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B" w:rsidRDefault="00A6474B" w:rsidP="00B7281C">
      <w:pPr>
        <w:spacing w:after="0"/>
      </w:pPr>
      <w:bookmarkStart w:id="0" w:name="_GoBack"/>
      <w:bookmarkEnd w:id="0"/>
    </w:p>
    <w:p w:rsidR="00DF62C7" w:rsidRDefault="00B7281C" w:rsidP="00DF62C7">
      <w:pPr>
        <w:spacing w:after="0"/>
        <w:rPr>
          <w:rFonts w:ascii="Calibri" w:eastAsia="Calibri" w:hAnsi="Calibri" w:cs="Times New Roman"/>
          <w:b/>
          <w:sz w:val="56"/>
          <w:szCs w:val="56"/>
        </w:rPr>
      </w:pPr>
      <w:r>
        <w:tab/>
      </w:r>
      <w:r>
        <w:tab/>
      </w:r>
      <w:r w:rsidR="00DF62C7">
        <w:rPr>
          <w:rFonts w:ascii="Calibri" w:eastAsia="Calibri" w:hAnsi="Calibri" w:cs="Times New Roman"/>
          <w:b/>
          <w:sz w:val="56"/>
          <w:szCs w:val="56"/>
        </w:rPr>
        <w:t>NASH COMMUNITY COUNCIL</w:t>
      </w:r>
    </w:p>
    <w:p w:rsidR="00DF62C7" w:rsidRDefault="00DF62C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MINUTES OF ORDINARY MEETING HELD ON </w:t>
      </w:r>
      <w:r w:rsidR="0094028C">
        <w:rPr>
          <w:rFonts w:ascii="Calibri" w:eastAsia="Calibri" w:hAnsi="Calibri" w:cs="Times New Roman"/>
          <w:b/>
          <w:sz w:val="36"/>
          <w:szCs w:val="36"/>
        </w:rPr>
        <w:t>THURSDAY</w:t>
      </w:r>
    </w:p>
    <w:p w:rsidR="00CC0212" w:rsidRDefault="005D258C"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4</w:t>
      </w:r>
      <w:r w:rsidR="00342844">
        <w:rPr>
          <w:rFonts w:ascii="Calibri" w:eastAsia="Calibri" w:hAnsi="Calibri" w:cs="Times New Roman"/>
          <w:b/>
          <w:sz w:val="36"/>
          <w:szCs w:val="36"/>
        </w:rPr>
        <w:t>th</w:t>
      </w:r>
      <w:r w:rsidR="00D76552">
        <w:rPr>
          <w:rFonts w:ascii="Calibri" w:eastAsia="Calibri" w:hAnsi="Calibri" w:cs="Times New Roman"/>
          <w:b/>
          <w:sz w:val="36"/>
          <w:szCs w:val="36"/>
        </w:rPr>
        <w:t xml:space="preserve">. </w:t>
      </w:r>
      <w:r>
        <w:rPr>
          <w:rFonts w:ascii="Calibri" w:eastAsia="Calibri" w:hAnsi="Calibri" w:cs="Times New Roman"/>
          <w:b/>
          <w:sz w:val="36"/>
          <w:szCs w:val="36"/>
        </w:rPr>
        <w:t>MAY</w:t>
      </w:r>
      <w:r w:rsidR="00A7231B">
        <w:rPr>
          <w:rFonts w:ascii="Calibri" w:eastAsia="Calibri" w:hAnsi="Calibri" w:cs="Times New Roman"/>
          <w:b/>
          <w:sz w:val="36"/>
          <w:szCs w:val="36"/>
        </w:rPr>
        <w:t xml:space="preserve"> </w:t>
      </w:r>
      <w:r w:rsidR="00001BC0">
        <w:rPr>
          <w:rFonts w:ascii="Calibri" w:eastAsia="Calibri" w:hAnsi="Calibri" w:cs="Times New Roman"/>
          <w:b/>
          <w:sz w:val="36"/>
          <w:szCs w:val="36"/>
        </w:rPr>
        <w:t>2023</w:t>
      </w:r>
      <w:r w:rsidR="00FB57EE">
        <w:rPr>
          <w:rFonts w:ascii="Calibri" w:eastAsia="Calibri" w:hAnsi="Calibri" w:cs="Times New Roman"/>
          <w:b/>
          <w:sz w:val="36"/>
          <w:szCs w:val="36"/>
        </w:rPr>
        <w:t xml:space="preserve"> </w:t>
      </w:r>
      <w:r w:rsidR="00DF62C7">
        <w:rPr>
          <w:rFonts w:ascii="Calibri" w:eastAsia="Calibri" w:hAnsi="Calibri" w:cs="Times New Roman"/>
          <w:b/>
          <w:sz w:val="36"/>
          <w:szCs w:val="36"/>
        </w:rPr>
        <w:t>IN NASH COMMUNITY HALL</w:t>
      </w:r>
    </w:p>
    <w:p w:rsidR="00522419" w:rsidRDefault="00522419"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The above meeting was held with strict adherence to Covid 19 precautions, as detailed in the Risk Assessment for holding Council Meetings during Covid 19 Pandemic.</w:t>
      </w:r>
    </w:p>
    <w:p w:rsidR="00E60462" w:rsidRDefault="00E60462" w:rsidP="00E60462">
      <w:pPr>
        <w:spacing w:after="0"/>
        <w:rPr>
          <w:rFonts w:ascii="Calibri" w:eastAsia="Calibri" w:hAnsi="Calibri" w:cs="Times New Roman"/>
          <w:sz w:val="24"/>
          <w:szCs w:val="24"/>
        </w:rPr>
      </w:pPr>
      <w:r w:rsidRPr="00F25A61">
        <w:rPr>
          <w:rFonts w:ascii="Calibri" w:eastAsia="Calibri" w:hAnsi="Calibri" w:cs="Times New Roman"/>
          <w:b/>
          <w:sz w:val="28"/>
          <w:szCs w:val="28"/>
        </w:rPr>
        <w:t>Present:</w:t>
      </w:r>
      <w:r>
        <w:rPr>
          <w:rFonts w:ascii="Calibri" w:eastAsia="Calibri" w:hAnsi="Calibri" w:cs="Times New Roman"/>
          <w:b/>
          <w:sz w:val="24"/>
          <w:szCs w:val="24"/>
        </w:rPr>
        <w:tab/>
      </w:r>
      <w:r>
        <w:rPr>
          <w:rFonts w:ascii="Calibri" w:eastAsia="Calibri" w:hAnsi="Calibri" w:cs="Times New Roman"/>
          <w:b/>
          <w:sz w:val="24"/>
          <w:szCs w:val="24"/>
        </w:rPr>
        <w:tab/>
      </w:r>
      <w:r w:rsidR="00591C53">
        <w:rPr>
          <w:rFonts w:ascii="Calibri" w:eastAsia="Calibri" w:hAnsi="Calibri" w:cs="Times New Roman"/>
          <w:b/>
          <w:sz w:val="24"/>
          <w:szCs w:val="24"/>
        </w:rPr>
        <w:t>Cllr</w:t>
      </w:r>
      <w:r w:rsidR="000C1A28">
        <w:rPr>
          <w:rFonts w:ascii="Calibri" w:eastAsia="Calibri" w:hAnsi="Calibri" w:cs="Times New Roman"/>
          <w:b/>
          <w:sz w:val="24"/>
          <w:szCs w:val="24"/>
        </w:rPr>
        <w:t xml:space="preserve">. </w:t>
      </w:r>
      <w:r w:rsidR="00342844">
        <w:rPr>
          <w:rFonts w:ascii="Calibri" w:eastAsia="Calibri" w:hAnsi="Calibri" w:cs="Times New Roman"/>
          <w:b/>
          <w:sz w:val="24"/>
          <w:szCs w:val="24"/>
        </w:rPr>
        <w:t>J.German</w:t>
      </w:r>
      <w:r w:rsidR="000A3B3B">
        <w:rPr>
          <w:rFonts w:ascii="Calibri" w:eastAsia="Calibri" w:hAnsi="Calibri" w:cs="Times New Roman"/>
          <w:b/>
          <w:sz w:val="24"/>
          <w:szCs w:val="24"/>
        </w:rPr>
        <w:t xml:space="preserve"> </w:t>
      </w:r>
      <w:r w:rsidR="00FB57EE">
        <w:rPr>
          <w:rFonts w:ascii="Calibri" w:eastAsia="Calibri" w:hAnsi="Calibri" w:cs="Times New Roman"/>
          <w:b/>
          <w:sz w:val="24"/>
          <w:szCs w:val="24"/>
        </w:rPr>
        <w:t>(</w:t>
      </w:r>
      <w:r w:rsidR="00DA5EF4">
        <w:rPr>
          <w:rFonts w:ascii="Calibri" w:eastAsia="Calibri" w:hAnsi="Calibri" w:cs="Times New Roman"/>
          <w:b/>
          <w:sz w:val="24"/>
          <w:szCs w:val="24"/>
        </w:rPr>
        <w:t>Chair)</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rsidR="00342844" w:rsidRDefault="00E60462" w:rsidP="00342844">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00E2674C">
        <w:rPr>
          <w:rFonts w:ascii="Calibri" w:eastAsia="Calibri" w:hAnsi="Calibri" w:cs="Times New Roman"/>
          <w:sz w:val="24"/>
          <w:szCs w:val="24"/>
        </w:rPr>
        <w:t xml:space="preserve"> </w:t>
      </w:r>
      <w:r w:rsidR="007E7C06">
        <w:rPr>
          <w:rFonts w:ascii="Calibri" w:eastAsia="Calibri" w:hAnsi="Calibri" w:cs="Times New Roman"/>
          <w:sz w:val="24"/>
          <w:szCs w:val="24"/>
        </w:rPr>
        <w:t>Cllr. S.Williams</w:t>
      </w:r>
      <w:r w:rsidR="00DA5EF4">
        <w:rPr>
          <w:rFonts w:ascii="Calibri" w:eastAsia="Calibri" w:hAnsi="Calibri" w:cs="Times New Roman"/>
          <w:sz w:val="24"/>
          <w:szCs w:val="24"/>
        </w:rPr>
        <w:t xml:space="preserve">                                  </w:t>
      </w:r>
    </w:p>
    <w:p w:rsidR="00A7231B" w:rsidRDefault="00B44B29"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w:t>
      </w:r>
      <w:r w:rsidR="00D76552">
        <w:rPr>
          <w:rFonts w:ascii="Calibri" w:eastAsia="Calibri" w:hAnsi="Calibri" w:cs="Times New Roman"/>
          <w:sz w:val="24"/>
          <w:szCs w:val="24"/>
        </w:rPr>
        <w:t>A.G.Thomas</w:t>
      </w:r>
      <w:r w:rsidR="00A7231B">
        <w:rPr>
          <w:rFonts w:ascii="Calibri" w:eastAsia="Calibri" w:hAnsi="Calibri" w:cs="Times New Roman"/>
          <w:sz w:val="24"/>
          <w:szCs w:val="24"/>
        </w:rPr>
        <w:t xml:space="preserve">                                         </w:t>
      </w:r>
    </w:p>
    <w:p w:rsidR="00A7231B" w:rsidRDefault="00A7231B"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w:t>
      </w:r>
      <w:r w:rsidR="005D258C">
        <w:rPr>
          <w:rFonts w:ascii="Calibri" w:eastAsia="Calibri" w:hAnsi="Calibri" w:cs="Times New Roman"/>
          <w:sz w:val="24"/>
          <w:szCs w:val="24"/>
        </w:rPr>
        <w:t>L.Knoyle</w:t>
      </w:r>
    </w:p>
    <w:p w:rsidR="00F34D05" w:rsidRDefault="000C1A28"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B57EE" w:rsidRDefault="00FB57EE" w:rsidP="00FB57EE">
      <w:pPr>
        <w:tabs>
          <w:tab w:val="left" w:pos="2010"/>
          <w:tab w:val="left" w:pos="2265"/>
        </w:tabs>
        <w:spacing w:after="0"/>
        <w:rPr>
          <w:rFonts w:ascii="Calibri" w:eastAsia="Calibri" w:hAnsi="Calibri" w:cs="Times New Roman"/>
          <w:sz w:val="24"/>
          <w:szCs w:val="24"/>
        </w:rPr>
      </w:pPr>
      <w:r>
        <w:rPr>
          <w:rFonts w:ascii="Calibri" w:eastAsia="Calibri" w:hAnsi="Calibri" w:cs="Times New Roman"/>
          <w:sz w:val="24"/>
          <w:szCs w:val="24"/>
        </w:rPr>
        <w:tab/>
        <w:t xml:space="preserve">   </w:t>
      </w:r>
      <w:r>
        <w:rPr>
          <w:rFonts w:ascii="Calibri" w:eastAsia="Calibri" w:hAnsi="Calibri" w:cs="Times New Roman"/>
          <w:sz w:val="24"/>
          <w:szCs w:val="24"/>
        </w:rPr>
        <w:tab/>
      </w:r>
    </w:p>
    <w:p w:rsidR="00E60462" w:rsidRDefault="00E2674C" w:rsidP="00EE39B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E60462">
        <w:rPr>
          <w:rFonts w:ascii="Calibri" w:eastAsia="Calibri" w:hAnsi="Calibri" w:cs="Times New Roman"/>
          <w:sz w:val="24"/>
          <w:szCs w:val="24"/>
        </w:rPr>
        <w:tab/>
      </w:r>
      <w:r w:rsidR="00E60462">
        <w:rPr>
          <w:rFonts w:ascii="Calibri" w:eastAsia="Calibri" w:hAnsi="Calibri" w:cs="Times New Roman"/>
          <w:sz w:val="24"/>
          <w:szCs w:val="24"/>
        </w:rPr>
        <w:tab/>
      </w:r>
      <w:r w:rsidR="00E60462">
        <w:rPr>
          <w:rFonts w:ascii="Calibri" w:eastAsia="Calibri" w:hAnsi="Calibri" w:cs="Times New Roman"/>
          <w:sz w:val="24"/>
          <w:szCs w:val="24"/>
        </w:rPr>
        <w:tab/>
      </w:r>
    </w:p>
    <w:p w:rsidR="00E60462" w:rsidRDefault="00090F7D" w:rsidP="00090F7D">
      <w:pPr>
        <w:spacing w:after="0"/>
        <w:rPr>
          <w:rFonts w:ascii="Calibri" w:eastAsia="Calibri" w:hAnsi="Calibri" w:cs="Times New Roman"/>
          <w:b/>
          <w:sz w:val="28"/>
          <w:szCs w:val="28"/>
        </w:rPr>
      </w:pPr>
      <w:r>
        <w:rPr>
          <w:rFonts w:ascii="Calibri" w:eastAsia="Calibri" w:hAnsi="Calibri" w:cs="Times New Roman"/>
          <w:b/>
          <w:sz w:val="28"/>
          <w:szCs w:val="28"/>
        </w:rPr>
        <w:t>I</w:t>
      </w:r>
      <w:r w:rsidR="00E60462" w:rsidRPr="00F25A61">
        <w:rPr>
          <w:rFonts w:ascii="Calibri" w:eastAsia="Calibri" w:hAnsi="Calibri" w:cs="Times New Roman"/>
          <w:b/>
          <w:sz w:val="28"/>
          <w:szCs w:val="28"/>
        </w:rPr>
        <w:t>n attendance:</w:t>
      </w:r>
      <w:r w:rsidR="003B5DD6">
        <w:rPr>
          <w:rFonts w:ascii="Calibri" w:eastAsia="Calibri" w:hAnsi="Calibri" w:cs="Times New Roman"/>
          <w:b/>
          <w:sz w:val="28"/>
          <w:szCs w:val="28"/>
        </w:rPr>
        <w:t xml:space="preserve"> Clerk - Mr.A.C.Ducroq</w:t>
      </w:r>
      <w:r w:rsidR="00F34D05">
        <w:rPr>
          <w:rFonts w:ascii="Calibri" w:eastAsia="Calibri" w:hAnsi="Calibri" w:cs="Times New Roman"/>
          <w:b/>
          <w:sz w:val="28"/>
          <w:szCs w:val="28"/>
        </w:rPr>
        <w:t xml:space="preserve">, </w:t>
      </w:r>
      <w:r w:rsidR="00EB5909">
        <w:rPr>
          <w:rFonts w:ascii="Calibri" w:eastAsia="Calibri" w:hAnsi="Calibri" w:cs="Times New Roman"/>
          <w:b/>
          <w:sz w:val="28"/>
          <w:szCs w:val="28"/>
        </w:rPr>
        <w:t xml:space="preserve"> </w:t>
      </w:r>
    </w:p>
    <w:p w:rsidR="00DF62C7" w:rsidRDefault="00DF62C7" w:rsidP="00DF62C7">
      <w:pPr>
        <w:spacing w:after="0"/>
        <w:rPr>
          <w:rFonts w:ascii="Calibri" w:eastAsia="Calibri" w:hAnsi="Calibri" w:cs="Times New Roman"/>
          <w:sz w:val="24"/>
          <w:szCs w:val="24"/>
        </w:rPr>
      </w:pPr>
      <w:r>
        <w:rPr>
          <w:rFonts w:ascii="Calibri" w:eastAsia="Calibri" w:hAnsi="Calibri" w:cs="Times New Roman"/>
          <w:sz w:val="24"/>
          <w:szCs w:val="24"/>
        </w:rPr>
        <w:t>__________________________________________________________________________</w:t>
      </w:r>
    </w:p>
    <w:p w:rsidR="000C1A28" w:rsidRPr="000C1A28" w:rsidRDefault="000C1A28" w:rsidP="00DF62C7">
      <w:pPr>
        <w:spacing w:after="0"/>
        <w:rPr>
          <w:rFonts w:ascii="Calibri" w:eastAsia="Calibri" w:hAnsi="Calibri" w:cs="Times New Roman"/>
          <w:b/>
          <w:sz w:val="24"/>
          <w:szCs w:val="24"/>
        </w:rPr>
      </w:pPr>
    </w:p>
    <w:p w:rsidR="00A7231B" w:rsidRPr="005D258C" w:rsidRDefault="00F34D05" w:rsidP="00E23680">
      <w:pPr>
        <w:spacing w:after="0"/>
        <w:contextualSpacing/>
        <w:rPr>
          <w:rFonts w:ascii="Calibri" w:eastAsia="Calibri" w:hAnsi="Calibri" w:cs="Times New Roman"/>
          <w:sz w:val="28"/>
          <w:szCs w:val="28"/>
        </w:rPr>
      </w:pPr>
      <w:r w:rsidRPr="00F34D05">
        <w:rPr>
          <w:rFonts w:ascii="Calibri" w:eastAsia="Calibri" w:hAnsi="Calibri" w:cs="Times New Roman"/>
          <w:sz w:val="28"/>
          <w:szCs w:val="28"/>
        </w:rPr>
        <w:t>1</w:t>
      </w:r>
      <w:r w:rsidR="00DF62C7" w:rsidRPr="00F34D05">
        <w:rPr>
          <w:rFonts w:ascii="Calibri" w:eastAsia="Calibri" w:hAnsi="Calibri" w:cs="Times New Roman"/>
          <w:sz w:val="28"/>
          <w:szCs w:val="28"/>
        </w:rPr>
        <w:t>.</w:t>
      </w:r>
      <w:r w:rsidR="00DF62C7" w:rsidRPr="00E23680">
        <w:rPr>
          <w:rFonts w:ascii="Calibri" w:eastAsia="Calibri" w:hAnsi="Calibri" w:cs="Times New Roman"/>
          <w:b/>
          <w:i/>
          <w:sz w:val="28"/>
          <w:szCs w:val="28"/>
        </w:rPr>
        <w:tab/>
      </w:r>
      <w:r w:rsidR="00DF62C7" w:rsidRPr="00E23680">
        <w:rPr>
          <w:rFonts w:ascii="Calibri" w:eastAsia="Calibri" w:hAnsi="Calibri" w:cs="Times New Roman"/>
          <w:b/>
          <w:sz w:val="28"/>
          <w:szCs w:val="28"/>
        </w:rPr>
        <w:t>APOLOGIES</w:t>
      </w:r>
      <w:r w:rsidR="00E23680" w:rsidRPr="00E23680">
        <w:rPr>
          <w:rFonts w:ascii="Calibri" w:eastAsia="Calibri" w:hAnsi="Calibri" w:cs="Times New Roman"/>
          <w:b/>
          <w:sz w:val="28"/>
          <w:szCs w:val="28"/>
        </w:rPr>
        <w:t xml:space="preserve"> </w:t>
      </w:r>
      <w:r w:rsidR="00E23680">
        <w:rPr>
          <w:rFonts w:ascii="Calibri" w:eastAsia="Calibri" w:hAnsi="Calibri" w:cs="Times New Roman"/>
          <w:b/>
          <w:i/>
          <w:sz w:val="28"/>
          <w:szCs w:val="28"/>
        </w:rPr>
        <w:t xml:space="preserve"> </w:t>
      </w:r>
      <w:r w:rsidR="00E23680" w:rsidRPr="00B44B29">
        <w:rPr>
          <w:rFonts w:ascii="Calibri" w:eastAsia="Calibri" w:hAnsi="Calibri" w:cs="Times New Roman"/>
          <w:b/>
          <w:sz w:val="28"/>
          <w:szCs w:val="28"/>
        </w:rPr>
        <w:t>-</w:t>
      </w:r>
      <w:r w:rsidR="008D2049" w:rsidRPr="00B44B29">
        <w:rPr>
          <w:rFonts w:ascii="Calibri" w:eastAsia="Calibri" w:hAnsi="Calibri" w:cs="Times New Roman"/>
          <w:b/>
          <w:sz w:val="28"/>
          <w:szCs w:val="28"/>
        </w:rPr>
        <w:t xml:space="preserve"> </w:t>
      </w:r>
      <w:r w:rsidR="000C1A28">
        <w:rPr>
          <w:rFonts w:ascii="Calibri" w:eastAsia="Calibri" w:hAnsi="Calibri" w:cs="Times New Roman"/>
          <w:b/>
          <w:sz w:val="28"/>
          <w:szCs w:val="28"/>
        </w:rPr>
        <w:t xml:space="preserve">  </w:t>
      </w:r>
      <w:r w:rsidR="00342844" w:rsidRPr="005D258C">
        <w:rPr>
          <w:rFonts w:ascii="Calibri" w:eastAsia="Calibri" w:hAnsi="Calibri" w:cs="Times New Roman"/>
          <w:sz w:val="28"/>
          <w:szCs w:val="28"/>
        </w:rPr>
        <w:t xml:space="preserve">Apologies for absence were received from Cllr.D.Johnson, Cllr.J.Nurden,Cllr. </w:t>
      </w:r>
      <w:r w:rsidR="005D258C" w:rsidRPr="005D258C">
        <w:rPr>
          <w:rFonts w:ascii="Calibri" w:eastAsia="Calibri" w:hAnsi="Calibri" w:cs="Times New Roman"/>
          <w:sz w:val="28"/>
          <w:szCs w:val="28"/>
        </w:rPr>
        <w:t>G.Bhudia-Luke</w:t>
      </w:r>
    </w:p>
    <w:p w:rsidR="00E23680" w:rsidRDefault="000A3B3B" w:rsidP="00E23680">
      <w:pPr>
        <w:spacing w:after="0"/>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F34D05" w:rsidRPr="00F34D05">
        <w:rPr>
          <w:rFonts w:ascii="Calibri" w:eastAsia="Calibri" w:hAnsi="Calibri" w:cs="Times New Roman"/>
          <w:b/>
          <w:sz w:val="28"/>
          <w:szCs w:val="28"/>
        </w:rPr>
        <w:t>2</w:t>
      </w:r>
      <w:r w:rsidR="00F34D05">
        <w:rPr>
          <w:rFonts w:ascii="Calibri" w:eastAsia="Calibri" w:hAnsi="Calibri" w:cs="Times New Roman"/>
          <w:sz w:val="28"/>
          <w:szCs w:val="28"/>
        </w:rPr>
        <w:t>..</w:t>
      </w:r>
      <w:r w:rsidR="00F34D05" w:rsidRPr="00F34D05">
        <w:rPr>
          <w:rFonts w:ascii="Calibri" w:eastAsia="Calibri" w:hAnsi="Calibri" w:cs="Times New Roman"/>
          <w:b/>
          <w:sz w:val="28"/>
          <w:szCs w:val="28"/>
        </w:rPr>
        <w:t>DE</w:t>
      </w:r>
      <w:r w:rsidR="00E23680">
        <w:rPr>
          <w:rFonts w:ascii="Calibri" w:eastAsia="Calibri" w:hAnsi="Calibri" w:cs="Times New Roman"/>
          <w:b/>
          <w:sz w:val="28"/>
          <w:szCs w:val="28"/>
        </w:rPr>
        <w:t>CLARATION OF INTEREST</w:t>
      </w:r>
    </w:p>
    <w:p w:rsidR="00D76552" w:rsidRDefault="00E23680" w:rsidP="007F1754">
      <w:pPr>
        <w:tabs>
          <w:tab w:val="left" w:pos="780"/>
        </w:tabs>
        <w:spacing w:after="0"/>
        <w:rPr>
          <w:rFonts w:ascii="Calibri" w:eastAsia="Calibri" w:hAnsi="Calibri" w:cs="Times New Roman"/>
          <w:sz w:val="28"/>
          <w:szCs w:val="28"/>
        </w:rPr>
      </w:pPr>
      <w:r>
        <w:rPr>
          <w:rFonts w:ascii="Calibri" w:eastAsia="Calibri" w:hAnsi="Calibri" w:cs="Times New Roman"/>
          <w:b/>
          <w:sz w:val="28"/>
          <w:szCs w:val="28"/>
        </w:rPr>
        <w:t xml:space="preserve">     </w:t>
      </w:r>
      <w:r>
        <w:rPr>
          <w:rFonts w:ascii="Calibri" w:eastAsia="Calibri" w:hAnsi="Calibri" w:cs="Times New Roman"/>
          <w:b/>
          <w:sz w:val="28"/>
          <w:szCs w:val="28"/>
        </w:rPr>
        <w:tab/>
      </w:r>
      <w:r w:rsidRPr="00641C34">
        <w:rPr>
          <w:rFonts w:ascii="Calibri" w:eastAsia="Calibri" w:hAnsi="Calibri" w:cs="Times New Roman"/>
          <w:sz w:val="28"/>
          <w:szCs w:val="28"/>
        </w:rPr>
        <w:t>There were no declarations of interest</w:t>
      </w:r>
    </w:p>
    <w:p w:rsidR="00043996" w:rsidRDefault="00A7231B" w:rsidP="00675D2A">
      <w:pPr>
        <w:spacing w:after="0"/>
        <w:rPr>
          <w:rFonts w:ascii="Calibri" w:eastAsia="Calibri" w:hAnsi="Calibri" w:cs="Times New Roman"/>
          <w:sz w:val="24"/>
          <w:szCs w:val="24"/>
        </w:rPr>
      </w:pPr>
      <w:r>
        <w:rPr>
          <w:b/>
          <w:sz w:val="28"/>
          <w:szCs w:val="28"/>
        </w:rPr>
        <w:t>3</w:t>
      </w:r>
      <w:r w:rsidR="00DF62C7">
        <w:rPr>
          <w:b/>
          <w:sz w:val="28"/>
          <w:szCs w:val="28"/>
        </w:rPr>
        <w:t>.</w:t>
      </w:r>
      <w:r w:rsidR="00DF62C7">
        <w:rPr>
          <w:rFonts w:ascii="Calibri" w:eastAsia="Calibri" w:hAnsi="Calibri" w:cs="Times New Roman"/>
          <w:b/>
          <w:sz w:val="28"/>
          <w:szCs w:val="28"/>
        </w:rPr>
        <w:tab/>
        <w:t xml:space="preserve">MINUTES OF </w:t>
      </w:r>
      <w:r w:rsidR="008D2049">
        <w:rPr>
          <w:rFonts w:ascii="Calibri" w:eastAsia="Calibri" w:hAnsi="Calibri" w:cs="Times New Roman"/>
          <w:b/>
          <w:sz w:val="28"/>
          <w:szCs w:val="28"/>
        </w:rPr>
        <w:t>PREVIOUS</w:t>
      </w:r>
      <w:r w:rsidR="00DF62C7">
        <w:rPr>
          <w:rFonts w:ascii="Calibri" w:eastAsia="Calibri" w:hAnsi="Calibri" w:cs="Times New Roman"/>
          <w:b/>
          <w:sz w:val="28"/>
          <w:szCs w:val="28"/>
        </w:rPr>
        <w:t xml:space="preserve"> MEETING</w:t>
      </w:r>
      <w:r w:rsidR="00FB57EE">
        <w:rPr>
          <w:rFonts w:ascii="Calibri" w:eastAsia="Calibri" w:hAnsi="Calibri" w:cs="Times New Roman"/>
          <w:b/>
          <w:sz w:val="28"/>
          <w:szCs w:val="28"/>
        </w:rPr>
        <w:t>S</w:t>
      </w:r>
      <w:r w:rsidR="00DF62C7">
        <w:rPr>
          <w:rFonts w:ascii="Calibri" w:eastAsia="Calibri" w:hAnsi="Calibri" w:cs="Times New Roman"/>
          <w:sz w:val="24"/>
          <w:szCs w:val="24"/>
        </w:rPr>
        <w:tab/>
      </w:r>
    </w:p>
    <w:p w:rsidR="00766580" w:rsidRDefault="00591C53" w:rsidP="00D12843">
      <w:pPr>
        <w:spacing w:after="0"/>
        <w:rPr>
          <w:sz w:val="28"/>
          <w:szCs w:val="28"/>
        </w:rPr>
      </w:pPr>
      <w:r>
        <w:rPr>
          <w:sz w:val="28"/>
          <w:szCs w:val="28"/>
        </w:rPr>
        <w:t xml:space="preserve"> </w:t>
      </w:r>
      <w:r w:rsidR="00766580">
        <w:rPr>
          <w:sz w:val="28"/>
          <w:szCs w:val="28"/>
        </w:rPr>
        <w:t xml:space="preserve">The minutes of the ordinary meeting held on the </w:t>
      </w:r>
      <w:r w:rsidR="00911C2A">
        <w:rPr>
          <w:sz w:val="28"/>
          <w:szCs w:val="28"/>
        </w:rPr>
        <w:t>6th</w:t>
      </w:r>
      <w:r w:rsidR="00A7231B">
        <w:rPr>
          <w:sz w:val="28"/>
          <w:szCs w:val="28"/>
        </w:rPr>
        <w:t xml:space="preserve">. </w:t>
      </w:r>
      <w:r w:rsidR="00911C2A">
        <w:rPr>
          <w:sz w:val="28"/>
          <w:szCs w:val="28"/>
        </w:rPr>
        <w:t>April</w:t>
      </w:r>
      <w:r w:rsidR="00D51A5A">
        <w:rPr>
          <w:sz w:val="28"/>
          <w:szCs w:val="28"/>
        </w:rPr>
        <w:t xml:space="preserve"> 2023</w:t>
      </w:r>
      <w:r w:rsidR="00766580">
        <w:rPr>
          <w:sz w:val="28"/>
          <w:szCs w:val="28"/>
        </w:rPr>
        <w:t xml:space="preserve"> were taken as read, approved and  signed </w:t>
      </w:r>
      <w:r w:rsidR="000A3B3B">
        <w:rPr>
          <w:sz w:val="28"/>
          <w:szCs w:val="28"/>
        </w:rPr>
        <w:t>.</w:t>
      </w:r>
      <w:r w:rsidR="00766580">
        <w:rPr>
          <w:sz w:val="28"/>
          <w:szCs w:val="28"/>
        </w:rPr>
        <w:t>.</w:t>
      </w:r>
    </w:p>
    <w:p w:rsidR="000C1A28" w:rsidRDefault="000C1A28" w:rsidP="00D12843">
      <w:pPr>
        <w:spacing w:after="0"/>
        <w:rPr>
          <w:sz w:val="24"/>
          <w:szCs w:val="24"/>
        </w:rPr>
      </w:pPr>
      <w:r>
        <w:rPr>
          <w:sz w:val="28"/>
          <w:szCs w:val="28"/>
        </w:rPr>
        <w:t>.</w:t>
      </w:r>
    </w:p>
    <w:p w:rsidR="0057743E" w:rsidRPr="00001BC0" w:rsidRDefault="00DF62C7" w:rsidP="00A7231B">
      <w:pPr>
        <w:spacing w:after="0"/>
        <w:rPr>
          <w:sz w:val="28"/>
          <w:szCs w:val="28"/>
        </w:rPr>
      </w:pPr>
      <w:r w:rsidRPr="00B04EB1">
        <w:rPr>
          <w:b/>
          <w:sz w:val="28"/>
          <w:szCs w:val="28"/>
        </w:rPr>
        <w:t>4.</w:t>
      </w:r>
      <w:r>
        <w:rPr>
          <w:b/>
          <w:sz w:val="28"/>
          <w:szCs w:val="28"/>
        </w:rPr>
        <w:tab/>
        <w:t>MATTERS ARISING FROM THE MINUTES</w:t>
      </w:r>
      <w:r w:rsidR="00290B83">
        <w:rPr>
          <w:sz w:val="28"/>
          <w:szCs w:val="28"/>
        </w:rPr>
        <w:t xml:space="preserve"> </w:t>
      </w:r>
    </w:p>
    <w:p w:rsidR="00F34E88" w:rsidRPr="00342844" w:rsidRDefault="0075794A" w:rsidP="00FB57EE">
      <w:pPr>
        <w:spacing w:after="0"/>
        <w:contextualSpacing/>
        <w:rPr>
          <w:sz w:val="28"/>
          <w:szCs w:val="28"/>
        </w:rPr>
      </w:pPr>
      <w:r w:rsidRPr="0075794A">
        <w:rPr>
          <w:b/>
          <w:sz w:val="28"/>
          <w:szCs w:val="28"/>
        </w:rPr>
        <w:t>4.</w:t>
      </w:r>
      <w:r w:rsidR="00911C2A">
        <w:rPr>
          <w:b/>
          <w:sz w:val="28"/>
          <w:szCs w:val="28"/>
        </w:rPr>
        <w:t>1</w:t>
      </w:r>
      <w:r>
        <w:rPr>
          <w:sz w:val="28"/>
          <w:szCs w:val="28"/>
        </w:rPr>
        <w:t xml:space="preserve"> </w:t>
      </w:r>
      <w:r w:rsidR="00522FA9" w:rsidRPr="00522FA9">
        <w:rPr>
          <w:b/>
          <w:sz w:val="28"/>
          <w:szCs w:val="28"/>
        </w:rPr>
        <w:t>Gwent Police - Unlawful Encampment Act 2022</w:t>
      </w:r>
      <w:r w:rsidR="00522FA9">
        <w:rPr>
          <w:b/>
          <w:sz w:val="28"/>
          <w:szCs w:val="28"/>
        </w:rPr>
        <w:t xml:space="preserve"> </w:t>
      </w:r>
      <w:r w:rsidR="00F34E88">
        <w:rPr>
          <w:b/>
          <w:sz w:val="28"/>
          <w:szCs w:val="28"/>
        </w:rPr>
        <w:t xml:space="preserve">- </w:t>
      </w:r>
      <w:r w:rsidR="00342844" w:rsidRPr="00342844">
        <w:rPr>
          <w:sz w:val="28"/>
          <w:szCs w:val="28"/>
        </w:rPr>
        <w:t>Cllr.Williams had sent an email to P.C.Gardner, but no response to date. In the absence of a response the Clerk advised that the Council could resort to tabling a question under the Freedom of Information Act as to what measures Gwent Police had put in place to implement this new act.</w:t>
      </w:r>
      <w:r w:rsidR="00911C2A">
        <w:rPr>
          <w:sz w:val="28"/>
          <w:szCs w:val="28"/>
        </w:rPr>
        <w:t xml:space="preserve"> This was agreed.</w:t>
      </w:r>
    </w:p>
    <w:p w:rsidR="0018148F" w:rsidRDefault="00522FA9" w:rsidP="00FB57EE">
      <w:pPr>
        <w:spacing w:after="0"/>
        <w:contextualSpacing/>
        <w:rPr>
          <w:sz w:val="28"/>
          <w:szCs w:val="28"/>
        </w:rPr>
      </w:pPr>
      <w:r>
        <w:rPr>
          <w:b/>
          <w:sz w:val="28"/>
          <w:szCs w:val="28"/>
        </w:rPr>
        <w:t xml:space="preserve"> </w:t>
      </w:r>
      <w:r w:rsidR="00C66B0D" w:rsidRPr="00A427C4">
        <w:rPr>
          <w:b/>
          <w:sz w:val="28"/>
          <w:szCs w:val="28"/>
        </w:rPr>
        <w:t>4.</w:t>
      </w:r>
      <w:r w:rsidR="00FE55FC">
        <w:rPr>
          <w:b/>
          <w:sz w:val="28"/>
          <w:szCs w:val="28"/>
        </w:rPr>
        <w:t xml:space="preserve">3 CCTV - </w:t>
      </w:r>
      <w:r w:rsidR="00FE55FC" w:rsidRPr="00FE55FC">
        <w:rPr>
          <w:sz w:val="28"/>
          <w:szCs w:val="28"/>
        </w:rPr>
        <w:t>Cllr. S.Williams</w:t>
      </w:r>
      <w:r w:rsidR="00FE55FC">
        <w:rPr>
          <w:sz w:val="28"/>
          <w:szCs w:val="28"/>
        </w:rPr>
        <w:t xml:space="preserve"> gave an update on progress. Cllr. Williams stated that Goldcliff Community Council had withdrawn from the scheme, as they were unwilling to put the cost on the precept</w:t>
      </w:r>
      <w:r w:rsidR="0018148F">
        <w:rPr>
          <w:sz w:val="28"/>
          <w:szCs w:val="28"/>
        </w:rPr>
        <w:t xml:space="preserve"> to Council Tax payers. </w:t>
      </w:r>
      <w:r w:rsidR="00290B83">
        <w:rPr>
          <w:sz w:val="28"/>
          <w:szCs w:val="28"/>
        </w:rPr>
        <w:t xml:space="preserve">She stated </w:t>
      </w:r>
      <w:r w:rsidR="00290B83">
        <w:rPr>
          <w:sz w:val="28"/>
          <w:szCs w:val="28"/>
        </w:rPr>
        <w:lastRenderedPageBreak/>
        <w:t>that some individual residents of Goldcliff were willing to contribute to the cost, but she was having difficulty in finding a second signatory so a Neighbourhood Watch bank account could be opened to temporarily house the donations. It was explained that Nash Community Council could not fund expenditure on the Goldcliff element of the scheme. In order for Nash Community Council to award a contract for it's part a third estimate would be required</w:t>
      </w:r>
      <w:r w:rsidR="00EC15C9">
        <w:rPr>
          <w:sz w:val="28"/>
          <w:szCs w:val="28"/>
        </w:rPr>
        <w:t>. Cllr. Williams would seek a third estimate.</w:t>
      </w:r>
    </w:p>
    <w:p w:rsidR="00C66B0D" w:rsidRDefault="0018148F" w:rsidP="00FB57EE">
      <w:pPr>
        <w:spacing w:after="0"/>
        <w:contextualSpacing/>
        <w:rPr>
          <w:sz w:val="28"/>
          <w:szCs w:val="28"/>
        </w:rPr>
      </w:pPr>
      <w:r w:rsidRPr="0018148F">
        <w:rPr>
          <w:b/>
          <w:sz w:val="28"/>
          <w:szCs w:val="28"/>
        </w:rPr>
        <w:t>4.4 Newport Marathon</w:t>
      </w:r>
      <w:r>
        <w:rPr>
          <w:sz w:val="28"/>
          <w:szCs w:val="28"/>
        </w:rPr>
        <w:t xml:space="preserve"> -   Representaives from Run Wales the organisers of the Marathon </w:t>
      </w:r>
      <w:r w:rsidR="00EC15C9">
        <w:rPr>
          <w:sz w:val="28"/>
          <w:szCs w:val="28"/>
        </w:rPr>
        <w:t>had met with some Councillors</w:t>
      </w:r>
      <w:r>
        <w:rPr>
          <w:sz w:val="28"/>
          <w:szCs w:val="28"/>
        </w:rPr>
        <w:t xml:space="preserve"> on the 9th. March 2023. </w:t>
      </w:r>
      <w:r w:rsidR="00EC15C9">
        <w:rPr>
          <w:sz w:val="28"/>
          <w:szCs w:val="28"/>
        </w:rPr>
        <w:t>Certain assurances were given that access for emergencies such as animal welfare for lambing etc</w:t>
      </w:r>
      <w:r>
        <w:rPr>
          <w:sz w:val="28"/>
          <w:szCs w:val="28"/>
        </w:rPr>
        <w:t>.</w:t>
      </w:r>
      <w:r w:rsidR="00EC15C9">
        <w:rPr>
          <w:sz w:val="28"/>
          <w:szCs w:val="28"/>
        </w:rPr>
        <w:t xml:space="preserve"> that a flexible approach would be put in place.</w:t>
      </w:r>
      <w:r w:rsidR="00911C2A">
        <w:rPr>
          <w:sz w:val="28"/>
          <w:szCs w:val="28"/>
        </w:rPr>
        <w:t xml:space="preserve"> However, incidents had arisen where this had not occured. Cllr. Williams agreed to give Run4Wales a list of the incidents where this did not happen.</w:t>
      </w:r>
    </w:p>
    <w:p w:rsidR="00D840F4" w:rsidRDefault="00EC15C9" w:rsidP="00FB57EE">
      <w:pPr>
        <w:spacing w:after="0"/>
        <w:contextualSpacing/>
        <w:rPr>
          <w:sz w:val="28"/>
          <w:szCs w:val="28"/>
        </w:rPr>
      </w:pPr>
      <w:r w:rsidRPr="00EC15C9">
        <w:rPr>
          <w:b/>
          <w:sz w:val="28"/>
          <w:szCs w:val="28"/>
        </w:rPr>
        <w:t>4.5 Hall Heating Failure</w:t>
      </w:r>
      <w:r>
        <w:rPr>
          <w:sz w:val="28"/>
          <w:szCs w:val="28"/>
        </w:rPr>
        <w:t xml:space="preserve"> - </w:t>
      </w:r>
      <w:r w:rsidR="00D840F4">
        <w:rPr>
          <w:sz w:val="28"/>
          <w:szCs w:val="28"/>
        </w:rPr>
        <w:t>Infinity Gas, the designated agents for Daikin Heat Pumps had attended the hall and gave the system a service and the heating was once again working again. It was agreed an Annual Service would be rfequired.</w:t>
      </w:r>
    </w:p>
    <w:p w:rsidR="00EC15C9" w:rsidRPr="00522FA9" w:rsidRDefault="00EC15C9" w:rsidP="00FB57EE">
      <w:pPr>
        <w:spacing w:after="0"/>
        <w:contextualSpacing/>
        <w:rPr>
          <w:sz w:val="28"/>
          <w:szCs w:val="28"/>
        </w:rPr>
      </w:pPr>
      <w:r w:rsidRPr="001232E4">
        <w:rPr>
          <w:b/>
          <w:sz w:val="28"/>
          <w:szCs w:val="28"/>
        </w:rPr>
        <w:t>4.6 Chair Purchase</w:t>
      </w:r>
      <w:r>
        <w:rPr>
          <w:sz w:val="28"/>
          <w:szCs w:val="28"/>
        </w:rPr>
        <w:t xml:space="preserve"> - The Clerk </w:t>
      </w:r>
      <w:r w:rsidR="00D840F4">
        <w:rPr>
          <w:sz w:val="28"/>
          <w:szCs w:val="28"/>
        </w:rPr>
        <w:t>had ordered and paid for the new chairs for the Hall and delivery was awaited.</w:t>
      </w:r>
    </w:p>
    <w:p w:rsidR="00345B31" w:rsidRPr="00522FA9" w:rsidRDefault="00345B31" w:rsidP="00FB57EE">
      <w:pPr>
        <w:spacing w:after="0"/>
        <w:contextualSpacing/>
        <w:rPr>
          <w:b/>
          <w:sz w:val="28"/>
          <w:szCs w:val="28"/>
        </w:rPr>
      </w:pPr>
    </w:p>
    <w:p w:rsidR="009A3C2C" w:rsidRDefault="0075794A" w:rsidP="00844920">
      <w:pPr>
        <w:spacing w:after="0"/>
        <w:contextualSpacing/>
        <w:rPr>
          <w:sz w:val="28"/>
          <w:szCs w:val="28"/>
        </w:rPr>
      </w:pPr>
      <w:r>
        <w:rPr>
          <w:b/>
          <w:sz w:val="28"/>
          <w:szCs w:val="28"/>
          <w:u w:val="single"/>
        </w:rPr>
        <w:t xml:space="preserve">5.0 </w:t>
      </w:r>
      <w:r w:rsidR="005849E3" w:rsidRPr="00A7427D">
        <w:rPr>
          <w:b/>
          <w:sz w:val="28"/>
          <w:szCs w:val="28"/>
          <w:u w:val="single"/>
        </w:rPr>
        <w:t>Accounts/Finance</w:t>
      </w:r>
      <w:r w:rsidR="00DA3CE4" w:rsidRPr="00A7427D">
        <w:rPr>
          <w:sz w:val="28"/>
          <w:szCs w:val="28"/>
        </w:rPr>
        <w:t xml:space="preserve">    </w:t>
      </w:r>
    </w:p>
    <w:p w:rsidR="006A20A1" w:rsidRPr="00A7427D" w:rsidRDefault="009A3C2C" w:rsidP="00D876A6">
      <w:pPr>
        <w:spacing w:after="0"/>
        <w:contextualSpacing/>
        <w:rPr>
          <w:sz w:val="28"/>
          <w:szCs w:val="28"/>
        </w:rPr>
      </w:pPr>
      <w:r w:rsidRPr="00A7427D">
        <w:rPr>
          <w:b/>
          <w:sz w:val="28"/>
          <w:szCs w:val="28"/>
        </w:rPr>
        <w:t>5.</w:t>
      </w:r>
      <w:r w:rsidR="006B0E52">
        <w:rPr>
          <w:b/>
          <w:sz w:val="28"/>
          <w:szCs w:val="28"/>
        </w:rPr>
        <w:t>1</w:t>
      </w:r>
      <w:r w:rsidRPr="00A7427D">
        <w:rPr>
          <w:b/>
          <w:sz w:val="28"/>
          <w:szCs w:val="28"/>
        </w:rPr>
        <w:t xml:space="preserve"> </w:t>
      </w:r>
      <w:r w:rsidR="00844920" w:rsidRPr="00A7427D">
        <w:rPr>
          <w:b/>
          <w:sz w:val="28"/>
          <w:szCs w:val="28"/>
        </w:rPr>
        <w:t xml:space="preserve"> </w:t>
      </w:r>
      <w:r w:rsidR="00DF62C7" w:rsidRPr="00A7427D">
        <w:rPr>
          <w:b/>
          <w:sz w:val="28"/>
          <w:szCs w:val="28"/>
        </w:rPr>
        <w:t xml:space="preserve">Hall Bookings and </w:t>
      </w:r>
      <w:r w:rsidR="007F0FDD" w:rsidRPr="00A7427D">
        <w:rPr>
          <w:b/>
          <w:sz w:val="28"/>
          <w:szCs w:val="28"/>
        </w:rPr>
        <w:t>R</w:t>
      </w:r>
      <w:r w:rsidR="00DF62C7" w:rsidRPr="00A7427D">
        <w:rPr>
          <w:b/>
          <w:sz w:val="28"/>
          <w:szCs w:val="28"/>
        </w:rPr>
        <w:t xml:space="preserve">eceipts </w:t>
      </w:r>
      <w:r w:rsidR="005A3A0D" w:rsidRPr="00A7427D">
        <w:rPr>
          <w:b/>
          <w:sz w:val="28"/>
          <w:szCs w:val="28"/>
        </w:rPr>
        <w:t>/ Expenditure.</w:t>
      </w:r>
      <w:r w:rsidR="00BC026D" w:rsidRPr="00A7427D">
        <w:rPr>
          <w:sz w:val="28"/>
          <w:szCs w:val="28"/>
        </w:rPr>
        <w:t>Hall Bookings,Receipts &amp; Expenditure were approved as follows;</w:t>
      </w:r>
      <w:r w:rsidR="008963E1" w:rsidRPr="00A7427D">
        <w:rPr>
          <w:sz w:val="28"/>
          <w:szCs w:val="28"/>
        </w:rPr>
        <w:tab/>
      </w:r>
    </w:p>
    <w:p w:rsidR="007C3A82" w:rsidRDefault="007C3A82" w:rsidP="007C3A82">
      <w:pPr>
        <w:spacing w:after="0"/>
        <w:contextualSpacing/>
        <w:rPr>
          <w:b/>
          <w:sz w:val="24"/>
          <w:szCs w:val="24"/>
        </w:rPr>
      </w:pPr>
      <w:r>
        <w:rPr>
          <w:b/>
          <w:sz w:val="24"/>
          <w:szCs w:val="24"/>
          <w:u w:val="single"/>
        </w:rPr>
        <w:t xml:space="preserve"> </w:t>
      </w:r>
      <w:r w:rsidRPr="00E552BD">
        <w:rPr>
          <w:b/>
          <w:sz w:val="24"/>
          <w:szCs w:val="24"/>
        </w:rPr>
        <w:t>Hall Bookings:</w:t>
      </w:r>
    </w:p>
    <w:tbl>
      <w:tblPr>
        <w:tblStyle w:val="TableGrid"/>
        <w:tblW w:w="18188" w:type="dxa"/>
        <w:tblLook w:val="04A0"/>
      </w:tblPr>
      <w:tblGrid>
        <w:gridCol w:w="1484"/>
        <w:gridCol w:w="1615"/>
        <w:gridCol w:w="1486"/>
        <w:gridCol w:w="1488"/>
        <w:gridCol w:w="1478"/>
        <w:gridCol w:w="1478"/>
        <w:gridCol w:w="1478"/>
        <w:gridCol w:w="1443"/>
        <w:gridCol w:w="1534"/>
        <w:gridCol w:w="1772"/>
        <w:gridCol w:w="1463"/>
        <w:gridCol w:w="1469"/>
      </w:tblGrid>
      <w:tr w:rsidR="00D840F4" w:rsidTr="00D840F4">
        <w:tc>
          <w:tcPr>
            <w:tcW w:w="1491" w:type="dxa"/>
          </w:tcPr>
          <w:p w:rsidR="00D840F4" w:rsidRPr="006E57C0" w:rsidRDefault="00D840F4" w:rsidP="00C2353A">
            <w:pPr>
              <w:contextualSpacing/>
              <w:rPr>
                <w:sz w:val="24"/>
                <w:szCs w:val="24"/>
              </w:rPr>
            </w:pPr>
            <w:r>
              <w:rPr>
                <w:sz w:val="24"/>
                <w:szCs w:val="24"/>
              </w:rPr>
              <w:t>22.4.23</w:t>
            </w:r>
          </w:p>
        </w:tc>
        <w:tc>
          <w:tcPr>
            <w:tcW w:w="1491" w:type="dxa"/>
          </w:tcPr>
          <w:p w:rsidR="00D840F4" w:rsidRPr="006E57C0" w:rsidRDefault="00D840F4" w:rsidP="00C2353A">
            <w:pPr>
              <w:contextualSpacing/>
              <w:rPr>
                <w:sz w:val="24"/>
                <w:szCs w:val="24"/>
              </w:rPr>
            </w:pPr>
            <w:r>
              <w:rPr>
                <w:sz w:val="24"/>
                <w:szCs w:val="24"/>
              </w:rPr>
              <w:t>M.McGoldrick</w:t>
            </w:r>
          </w:p>
        </w:tc>
        <w:tc>
          <w:tcPr>
            <w:tcW w:w="1491" w:type="dxa"/>
          </w:tcPr>
          <w:p w:rsidR="00D840F4" w:rsidRPr="006E57C0" w:rsidRDefault="00D840F4" w:rsidP="00C2353A">
            <w:pPr>
              <w:contextualSpacing/>
              <w:rPr>
                <w:sz w:val="24"/>
                <w:szCs w:val="24"/>
              </w:rPr>
            </w:pPr>
            <w:r>
              <w:rPr>
                <w:sz w:val="24"/>
                <w:szCs w:val="24"/>
              </w:rPr>
              <w:t xml:space="preserve">Birthday </w:t>
            </w:r>
          </w:p>
        </w:tc>
        <w:tc>
          <w:tcPr>
            <w:tcW w:w="1491" w:type="dxa"/>
          </w:tcPr>
          <w:p w:rsidR="00D840F4" w:rsidRPr="006E57C0" w:rsidRDefault="00D840F4" w:rsidP="00C2353A">
            <w:pPr>
              <w:contextualSpacing/>
              <w:rPr>
                <w:sz w:val="24"/>
                <w:szCs w:val="24"/>
              </w:rPr>
            </w:pPr>
            <w:r>
              <w:rPr>
                <w:sz w:val="24"/>
                <w:szCs w:val="24"/>
              </w:rPr>
              <w:t xml:space="preserve">F.O.C+£60 clean </w:t>
            </w:r>
          </w:p>
          <w:p w:rsidR="00D840F4" w:rsidRPr="006E57C0" w:rsidRDefault="00D840F4" w:rsidP="00C2353A">
            <w:pPr>
              <w:contextualSpacing/>
              <w:rPr>
                <w:sz w:val="24"/>
                <w:szCs w:val="24"/>
              </w:rPr>
            </w:pPr>
          </w:p>
        </w:tc>
        <w:tc>
          <w:tcPr>
            <w:tcW w:w="1491" w:type="dxa"/>
          </w:tcPr>
          <w:p w:rsidR="00D840F4" w:rsidRPr="006E57C0" w:rsidRDefault="00D840F4" w:rsidP="00C2353A">
            <w:pPr>
              <w:contextualSpacing/>
              <w:rPr>
                <w:sz w:val="24"/>
                <w:szCs w:val="24"/>
              </w:rPr>
            </w:pPr>
          </w:p>
        </w:tc>
        <w:tc>
          <w:tcPr>
            <w:tcW w:w="1491" w:type="dxa"/>
          </w:tcPr>
          <w:p w:rsidR="00D840F4" w:rsidRPr="006E57C0" w:rsidRDefault="00D840F4" w:rsidP="00C2353A">
            <w:pPr>
              <w:contextualSpacing/>
              <w:rPr>
                <w:sz w:val="24"/>
                <w:szCs w:val="24"/>
              </w:rPr>
            </w:pPr>
          </w:p>
        </w:tc>
        <w:tc>
          <w:tcPr>
            <w:tcW w:w="1491" w:type="dxa"/>
          </w:tcPr>
          <w:p w:rsidR="00D840F4" w:rsidRPr="006E57C0" w:rsidRDefault="00D840F4" w:rsidP="006748DB">
            <w:pPr>
              <w:contextualSpacing/>
              <w:rPr>
                <w:sz w:val="24"/>
                <w:szCs w:val="24"/>
              </w:rPr>
            </w:pPr>
          </w:p>
        </w:tc>
        <w:tc>
          <w:tcPr>
            <w:tcW w:w="1456" w:type="dxa"/>
          </w:tcPr>
          <w:p w:rsidR="00D840F4" w:rsidRPr="006E57C0" w:rsidRDefault="00D840F4" w:rsidP="006748DB">
            <w:pPr>
              <w:contextualSpacing/>
              <w:rPr>
                <w:sz w:val="24"/>
                <w:szCs w:val="24"/>
              </w:rPr>
            </w:pPr>
          </w:p>
        </w:tc>
        <w:tc>
          <w:tcPr>
            <w:tcW w:w="1548" w:type="dxa"/>
          </w:tcPr>
          <w:p w:rsidR="00D840F4" w:rsidRPr="006E57C0" w:rsidRDefault="00D840F4" w:rsidP="006748DB">
            <w:pPr>
              <w:contextualSpacing/>
              <w:rPr>
                <w:sz w:val="24"/>
                <w:szCs w:val="24"/>
              </w:rPr>
            </w:pPr>
          </w:p>
        </w:tc>
        <w:tc>
          <w:tcPr>
            <w:tcW w:w="1789" w:type="dxa"/>
          </w:tcPr>
          <w:p w:rsidR="00D840F4" w:rsidRPr="006E57C0" w:rsidRDefault="00D840F4" w:rsidP="006748DB">
            <w:pPr>
              <w:contextualSpacing/>
              <w:rPr>
                <w:sz w:val="24"/>
                <w:szCs w:val="24"/>
              </w:rPr>
            </w:pPr>
          </w:p>
        </w:tc>
        <w:tc>
          <w:tcPr>
            <w:tcW w:w="1476" w:type="dxa"/>
          </w:tcPr>
          <w:p w:rsidR="00D840F4" w:rsidRPr="006E57C0" w:rsidRDefault="00D840F4" w:rsidP="006748DB">
            <w:pPr>
              <w:contextualSpacing/>
              <w:rPr>
                <w:sz w:val="24"/>
                <w:szCs w:val="24"/>
              </w:rPr>
            </w:pPr>
          </w:p>
        </w:tc>
        <w:tc>
          <w:tcPr>
            <w:tcW w:w="1482" w:type="dxa"/>
          </w:tcPr>
          <w:p w:rsidR="00D840F4" w:rsidRPr="006E57C0"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r>
              <w:rPr>
                <w:sz w:val="24"/>
                <w:szCs w:val="24"/>
              </w:rPr>
              <w:t>9.4.23</w:t>
            </w:r>
          </w:p>
        </w:tc>
        <w:tc>
          <w:tcPr>
            <w:tcW w:w="1491" w:type="dxa"/>
          </w:tcPr>
          <w:p w:rsidR="00D840F4" w:rsidRDefault="00D840F4" w:rsidP="00C2353A">
            <w:pPr>
              <w:contextualSpacing/>
              <w:rPr>
                <w:sz w:val="24"/>
                <w:szCs w:val="24"/>
              </w:rPr>
            </w:pPr>
            <w:r>
              <w:rPr>
                <w:sz w:val="24"/>
                <w:szCs w:val="24"/>
              </w:rPr>
              <w:t>Shibu Thomas</w:t>
            </w:r>
          </w:p>
        </w:tc>
        <w:tc>
          <w:tcPr>
            <w:tcW w:w="1491" w:type="dxa"/>
          </w:tcPr>
          <w:p w:rsidR="00D840F4" w:rsidRDefault="00D840F4" w:rsidP="00C2353A">
            <w:pPr>
              <w:contextualSpacing/>
              <w:rPr>
                <w:sz w:val="24"/>
                <w:szCs w:val="24"/>
              </w:rPr>
            </w:pPr>
            <w:r>
              <w:rPr>
                <w:sz w:val="24"/>
                <w:szCs w:val="24"/>
              </w:rPr>
              <w:t>Party</w:t>
            </w:r>
          </w:p>
        </w:tc>
        <w:tc>
          <w:tcPr>
            <w:tcW w:w="1491" w:type="dxa"/>
          </w:tcPr>
          <w:p w:rsidR="00D840F4" w:rsidRDefault="00D840F4" w:rsidP="00C2353A">
            <w:pPr>
              <w:contextualSpacing/>
              <w:rPr>
                <w:sz w:val="24"/>
                <w:szCs w:val="24"/>
              </w:rPr>
            </w:pPr>
            <w:r>
              <w:rPr>
                <w:sz w:val="24"/>
                <w:szCs w:val="24"/>
              </w:rPr>
              <w:t>£150+£60 clean</w:t>
            </w:r>
          </w:p>
        </w:tc>
        <w:tc>
          <w:tcPr>
            <w:tcW w:w="1491" w:type="dxa"/>
          </w:tcPr>
          <w:p w:rsidR="00D840F4" w:rsidRPr="006E57C0"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Pr="006E57C0"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r>
              <w:rPr>
                <w:sz w:val="24"/>
                <w:szCs w:val="24"/>
              </w:rPr>
              <w:t>3.6.23</w:t>
            </w:r>
          </w:p>
        </w:tc>
        <w:tc>
          <w:tcPr>
            <w:tcW w:w="1491" w:type="dxa"/>
          </w:tcPr>
          <w:p w:rsidR="00D840F4" w:rsidRDefault="00D840F4" w:rsidP="00C2353A">
            <w:pPr>
              <w:contextualSpacing/>
              <w:rPr>
                <w:sz w:val="24"/>
                <w:szCs w:val="24"/>
              </w:rPr>
            </w:pPr>
            <w:r>
              <w:rPr>
                <w:sz w:val="24"/>
                <w:szCs w:val="24"/>
              </w:rPr>
              <w:t>L.Moses</w:t>
            </w:r>
          </w:p>
        </w:tc>
        <w:tc>
          <w:tcPr>
            <w:tcW w:w="1491" w:type="dxa"/>
          </w:tcPr>
          <w:p w:rsidR="00D840F4" w:rsidRDefault="00D840F4" w:rsidP="00C2353A">
            <w:pPr>
              <w:contextualSpacing/>
              <w:rPr>
                <w:sz w:val="24"/>
                <w:szCs w:val="24"/>
              </w:rPr>
            </w:pPr>
            <w:r>
              <w:rPr>
                <w:sz w:val="24"/>
                <w:szCs w:val="24"/>
              </w:rPr>
              <w:t>Party</w:t>
            </w:r>
          </w:p>
        </w:tc>
        <w:tc>
          <w:tcPr>
            <w:tcW w:w="1491" w:type="dxa"/>
          </w:tcPr>
          <w:p w:rsidR="00D840F4" w:rsidRDefault="00D840F4" w:rsidP="00C2353A">
            <w:pPr>
              <w:contextualSpacing/>
              <w:rPr>
                <w:sz w:val="24"/>
                <w:szCs w:val="24"/>
              </w:rPr>
            </w:pPr>
            <w:r>
              <w:rPr>
                <w:sz w:val="24"/>
                <w:szCs w:val="24"/>
              </w:rPr>
              <w:t>£150+£60 clean</w:t>
            </w: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r>
              <w:rPr>
                <w:sz w:val="24"/>
                <w:szCs w:val="24"/>
              </w:rPr>
              <w:t>23.7.23</w:t>
            </w:r>
          </w:p>
        </w:tc>
        <w:tc>
          <w:tcPr>
            <w:tcW w:w="1491" w:type="dxa"/>
          </w:tcPr>
          <w:p w:rsidR="00D840F4" w:rsidRDefault="00D840F4" w:rsidP="00C2353A">
            <w:pPr>
              <w:contextualSpacing/>
              <w:rPr>
                <w:sz w:val="24"/>
                <w:szCs w:val="24"/>
              </w:rPr>
            </w:pPr>
            <w:r>
              <w:rPr>
                <w:sz w:val="24"/>
                <w:szCs w:val="24"/>
              </w:rPr>
              <w:t>A.Andemeskel</w:t>
            </w:r>
          </w:p>
        </w:tc>
        <w:tc>
          <w:tcPr>
            <w:tcW w:w="1491" w:type="dxa"/>
          </w:tcPr>
          <w:p w:rsidR="00D840F4" w:rsidRDefault="00D840F4" w:rsidP="00C2353A">
            <w:pPr>
              <w:contextualSpacing/>
              <w:rPr>
                <w:sz w:val="24"/>
                <w:szCs w:val="24"/>
              </w:rPr>
            </w:pPr>
            <w:r>
              <w:rPr>
                <w:sz w:val="24"/>
                <w:szCs w:val="24"/>
              </w:rPr>
              <w:t>Wedding</w:t>
            </w:r>
          </w:p>
        </w:tc>
        <w:tc>
          <w:tcPr>
            <w:tcW w:w="1491" w:type="dxa"/>
          </w:tcPr>
          <w:p w:rsidR="00D840F4" w:rsidRDefault="00D840F4" w:rsidP="00C2353A">
            <w:pPr>
              <w:contextualSpacing/>
              <w:rPr>
                <w:sz w:val="24"/>
                <w:szCs w:val="24"/>
              </w:rPr>
            </w:pPr>
            <w:r>
              <w:rPr>
                <w:sz w:val="24"/>
                <w:szCs w:val="24"/>
              </w:rPr>
              <w:t>£150+£60 clean</w:t>
            </w: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C2353A">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r w:rsidR="00D840F4" w:rsidTr="00D840F4">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91" w:type="dxa"/>
          </w:tcPr>
          <w:p w:rsidR="00D840F4" w:rsidRDefault="00D840F4" w:rsidP="006748DB">
            <w:pPr>
              <w:contextualSpacing/>
              <w:rPr>
                <w:sz w:val="24"/>
                <w:szCs w:val="24"/>
              </w:rPr>
            </w:pPr>
          </w:p>
        </w:tc>
        <w:tc>
          <w:tcPr>
            <w:tcW w:w="1456" w:type="dxa"/>
          </w:tcPr>
          <w:p w:rsidR="00D840F4" w:rsidRDefault="00D840F4" w:rsidP="006748DB">
            <w:pPr>
              <w:contextualSpacing/>
              <w:rPr>
                <w:sz w:val="24"/>
                <w:szCs w:val="24"/>
              </w:rPr>
            </w:pPr>
          </w:p>
        </w:tc>
        <w:tc>
          <w:tcPr>
            <w:tcW w:w="1548" w:type="dxa"/>
          </w:tcPr>
          <w:p w:rsidR="00D840F4" w:rsidRDefault="00D840F4" w:rsidP="006748DB">
            <w:pPr>
              <w:contextualSpacing/>
              <w:rPr>
                <w:sz w:val="24"/>
                <w:szCs w:val="24"/>
              </w:rPr>
            </w:pPr>
          </w:p>
        </w:tc>
        <w:tc>
          <w:tcPr>
            <w:tcW w:w="1789" w:type="dxa"/>
          </w:tcPr>
          <w:p w:rsidR="00D840F4" w:rsidRDefault="00D840F4" w:rsidP="006748DB">
            <w:pPr>
              <w:contextualSpacing/>
              <w:rPr>
                <w:sz w:val="24"/>
                <w:szCs w:val="24"/>
              </w:rPr>
            </w:pPr>
          </w:p>
        </w:tc>
        <w:tc>
          <w:tcPr>
            <w:tcW w:w="1476" w:type="dxa"/>
          </w:tcPr>
          <w:p w:rsidR="00D840F4" w:rsidRDefault="00D840F4" w:rsidP="006748DB">
            <w:pPr>
              <w:contextualSpacing/>
              <w:rPr>
                <w:sz w:val="24"/>
                <w:szCs w:val="24"/>
              </w:rPr>
            </w:pPr>
          </w:p>
        </w:tc>
        <w:tc>
          <w:tcPr>
            <w:tcW w:w="1482" w:type="dxa"/>
          </w:tcPr>
          <w:p w:rsidR="00D840F4" w:rsidRDefault="00D840F4" w:rsidP="006748DB">
            <w:pPr>
              <w:contextualSpacing/>
              <w:rPr>
                <w:sz w:val="24"/>
                <w:szCs w:val="24"/>
              </w:rPr>
            </w:pPr>
          </w:p>
        </w:tc>
      </w:tr>
    </w:tbl>
    <w:p w:rsidR="00EF2ECA" w:rsidRPr="00E552BD" w:rsidRDefault="00EF2ECA" w:rsidP="00EF2ECA">
      <w:pPr>
        <w:rPr>
          <w:b/>
          <w:sz w:val="24"/>
          <w:szCs w:val="24"/>
        </w:rPr>
      </w:pPr>
      <w:r>
        <w:rPr>
          <w:b/>
          <w:sz w:val="24"/>
          <w:szCs w:val="24"/>
        </w:rPr>
        <w:t xml:space="preserve">5.3 </w:t>
      </w:r>
      <w:r w:rsidRPr="00E552BD">
        <w:rPr>
          <w:b/>
          <w:sz w:val="24"/>
          <w:szCs w:val="24"/>
        </w:rPr>
        <w:t>To approve receipts:</w:t>
      </w:r>
    </w:p>
    <w:tbl>
      <w:tblPr>
        <w:tblStyle w:val="TableGrid"/>
        <w:tblW w:w="0" w:type="auto"/>
        <w:tblLook w:val="04A0"/>
      </w:tblPr>
      <w:tblGrid>
        <w:gridCol w:w="1848"/>
        <w:gridCol w:w="1848"/>
        <w:gridCol w:w="1848"/>
        <w:gridCol w:w="1849"/>
        <w:gridCol w:w="1849"/>
      </w:tblGrid>
      <w:tr w:rsidR="00EF2ECA" w:rsidTr="006748DB">
        <w:tc>
          <w:tcPr>
            <w:tcW w:w="1848" w:type="dxa"/>
          </w:tcPr>
          <w:p w:rsidR="00EF2ECA" w:rsidRDefault="00EF2ECA" w:rsidP="006748DB">
            <w:pPr>
              <w:rPr>
                <w:sz w:val="24"/>
                <w:szCs w:val="24"/>
              </w:rPr>
            </w:pPr>
            <w:r>
              <w:rPr>
                <w:sz w:val="24"/>
                <w:szCs w:val="24"/>
              </w:rPr>
              <w:lastRenderedPageBreak/>
              <w:t>Payment Date</w:t>
            </w:r>
          </w:p>
        </w:tc>
        <w:tc>
          <w:tcPr>
            <w:tcW w:w="1848" w:type="dxa"/>
          </w:tcPr>
          <w:p w:rsidR="00EF2ECA" w:rsidRDefault="00EF2ECA" w:rsidP="006748DB">
            <w:pPr>
              <w:rPr>
                <w:sz w:val="24"/>
                <w:szCs w:val="24"/>
              </w:rPr>
            </w:pPr>
            <w:r>
              <w:rPr>
                <w:sz w:val="24"/>
                <w:szCs w:val="24"/>
              </w:rPr>
              <w:t>Method</w:t>
            </w:r>
          </w:p>
        </w:tc>
        <w:tc>
          <w:tcPr>
            <w:tcW w:w="1848" w:type="dxa"/>
          </w:tcPr>
          <w:p w:rsidR="00EF2ECA" w:rsidRDefault="00EF2ECA" w:rsidP="006748DB">
            <w:pPr>
              <w:rPr>
                <w:sz w:val="24"/>
                <w:szCs w:val="24"/>
              </w:rPr>
            </w:pPr>
            <w:r>
              <w:rPr>
                <w:sz w:val="24"/>
                <w:szCs w:val="24"/>
              </w:rPr>
              <w:t>Date of Event</w:t>
            </w:r>
          </w:p>
        </w:tc>
        <w:tc>
          <w:tcPr>
            <w:tcW w:w="1849" w:type="dxa"/>
          </w:tcPr>
          <w:p w:rsidR="00EF2ECA" w:rsidRDefault="00EF2ECA" w:rsidP="006748DB">
            <w:pPr>
              <w:rPr>
                <w:sz w:val="24"/>
                <w:szCs w:val="24"/>
              </w:rPr>
            </w:pPr>
            <w:r>
              <w:rPr>
                <w:sz w:val="24"/>
                <w:szCs w:val="24"/>
              </w:rPr>
              <w:t>Description</w:t>
            </w:r>
          </w:p>
        </w:tc>
        <w:tc>
          <w:tcPr>
            <w:tcW w:w="1849" w:type="dxa"/>
          </w:tcPr>
          <w:p w:rsidR="00EF2ECA" w:rsidRDefault="00EF2ECA" w:rsidP="006748DB">
            <w:pPr>
              <w:rPr>
                <w:sz w:val="24"/>
                <w:szCs w:val="24"/>
              </w:rPr>
            </w:pPr>
            <w:r>
              <w:rPr>
                <w:sz w:val="24"/>
                <w:szCs w:val="24"/>
              </w:rPr>
              <w:t>Amount</w:t>
            </w:r>
          </w:p>
        </w:tc>
      </w:tr>
      <w:tr w:rsidR="00D840F4" w:rsidTr="006748DB">
        <w:tc>
          <w:tcPr>
            <w:tcW w:w="1848" w:type="dxa"/>
          </w:tcPr>
          <w:p w:rsidR="00D840F4" w:rsidRDefault="00D840F4" w:rsidP="00C2353A">
            <w:pPr>
              <w:rPr>
                <w:sz w:val="24"/>
                <w:szCs w:val="24"/>
              </w:rPr>
            </w:pPr>
            <w:r>
              <w:rPr>
                <w:sz w:val="24"/>
                <w:szCs w:val="24"/>
              </w:rPr>
              <w:t>22.4.23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11.3.23+22.4.23</w:t>
            </w:r>
          </w:p>
        </w:tc>
        <w:tc>
          <w:tcPr>
            <w:tcW w:w="1849" w:type="dxa"/>
          </w:tcPr>
          <w:p w:rsidR="00D840F4" w:rsidRDefault="00D840F4" w:rsidP="00C2353A">
            <w:pPr>
              <w:rPr>
                <w:sz w:val="24"/>
                <w:szCs w:val="24"/>
              </w:rPr>
            </w:pPr>
            <w:r>
              <w:rPr>
                <w:sz w:val="24"/>
                <w:szCs w:val="24"/>
              </w:rPr>
              <w:t>Party</w:t>
            </w:r>
          </w:p>
        </w:tc>
        <w:tc>
          <w:tcPr>
            <w:tcW w:w="1849" w:type="dxa"/>
          </w:tcPr>
          <w:p w:rsidR="00D840F4" w:rsidRDefault="00D840F4" w:rsidP="00C2353A">
            <w:pPr>
              <w:rPr>
                <w:sz w:val="24"/>
                <w:szCs w:val="24"/>
              </w:rPr>
            </w:pPr>
            <w:r>
              <w:rPr>
                <w:sz w:val="24"/>
                <w:szCs w:val="24"/>
              </w:rPr>
              <w:t>£120 cleaning</w:t>
            </w:r>
          </w:p>
        </w:tc>
      </w:tr>
      <w:tr w:rsidR="00D840F4" w:rsidTr="006748DB">
        <w:tc>
          <w:tcPr>
            <w:tcW w:w="1848" w:type="dxa"/>
          </w:tcPr>
          <w:p w:rsidR="00D840F4" w:rsidRDefault="00D840F4" w:rsidP="00C2353A">
            <w:pPr>
              <w:rPr>
                <w:sz w:val="24"/>
                <w:szCs w:val="24"/>
              </w:rPr>
            </w:pPr>
            <w:r>
              <w:rPr>
                <w:sz w:val="24"/>
                <w:szCs w:val="24"/>
              </w:rPr>
              <w:t>9.4.23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9.4.23</w:t>
            </w:r>
          </w:p>
        </w:tc>
        <w:tc>
          <w:tcPr>
            <w:tcW w:w="1849" w:type="dxa"/>
          </w:tcPr>
          <w:p w:rsidR="00D840F4" w:rsidRDefault="00D840F4" w:rsidP="00C2353A">
            <w:pPr>
              <w:rPr>
                <w:sz w:val="24"/>
                <w:szCs w:val="24"/>
              </w:rPr>
            </w:pPr>
            <w:r>
              <w:rPr>
                <w:sz w:val="24"/>
                <w:szCs w:val="24"/>
              </w:rPr>
              <w:t>Party</w:t>
            </w:r>
          </w:p>
        </w:tc>
        <w:tc>
          <w:tcPr>
            <w:tcW w:w="1849" w:type="dxa"/>
          </w:tcPr>
          <w:p w:rsidR="00D840F4" w:rsidRDefault="00D840F4" w:rsidP="00C2353A">
            <w:pPr>
              <w:rPr>
                <w:sz w:val="24"/>
                <w:szCs w:val="24"/>
              </w:rPr>
            </w:pPr>
            <w:r>
              <w:rPr>
                <w:sz w:val="24"/>
                <w:szCs w:val="24"/>
              </w:rPr>
              <w:t>£210 (hire + retained bond)</w:t>
            </w:r>
          </w:p>
        </w:tc>
      </w:tr>
      <w:tr w:rsidR="00D840F4" w:rsidTr="006748DB">
        <w:tc>
          <w:tcPr>
            <w:tcW w:w="1848" w:type="dxa"/>
          </w:tcPr>
          <w:p w:rsidR="00D840F4" w:rsidRDefault="00D840F4" w:rsidP="00C2353A">
            <w:pPr>
              <w:rPr>
                <w:sz w:val="24"/>
                <w:szCs w:val="24"/>
              </w:rPr>
            </w:pPr>
            <w:r>
              <w:rPr>
                <w:sz w:val="24"/>
                <w:szCs w:val="24"/>
              </w:rPr>
              <w:t>24.4.23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29.4.23</w:t>
            </w:r>
          </w:p>
        </w:tc>
        <w:tc>
          <w:tcPr>
            <w:tcW w:w="1849" w:type="dxa"/>
          </w:tcPr>
          <w:p w:rsidR="00D840F4" w:rsidRDefault="00D840F4" w:rsidP="00C2353A">
            <w:pPr>
              <w:rPr>
                <w:sz w:val="24"/>
                <w:szCs w:val="24"/>
              </w:rPr>
            </w:pPr>
            <w:r>
              <w:rPr>
                <w:sz w:val="24"/>
                <w:szCs w:val="24"/>
              </w:rPr>
              <w:t>Party</w:t>
            </w:r>
          </w:p>
        </w:tc>
        <w:tc>
          <w:tcPr>
            <w:tcW w:w="1849" w:type="dxa"/>
          </w:tcPr>
          <w:p w:rsidR="00D840F4" w:rsidRDefault="00D840F4" w:rsidP="00C2353A">
            <w:pPr>
              <w:rPr>
                <w:sz w:val="24"/>
                <w:szCs w:val="24"/>
              </w:rPr>
            </w:pPr>
            <w:r>
              <w:rPr>
                <w:sz w:val="24"/>
                <w:szCs w:val="24"/>
              </w:rPr>
              <w:t>£130+£60 clean</w:t>
            </w:r>
          </w:p>
        </w:tc>
      </w:tr>
      <w:tr w:rsidR="00D840F4" w:rsidTr="006748DB">
        <w:tc>
          <w:tcPr>
            <w:tcW w:w="1848" w:type="dxa"/>
          </w:tcPr>
          <w:p w:rsidR="00D840F4" w:rsidRDefault="00D840F4" w:rsidP="00C2353A">
            <w:pPr>
              <w:rPr>
                <w:sz w:val="24"/>
                <w:szCs w:val="24"/>
              </w:rPr>
            </w:pPr>
            <w:r>
              <w:rPr>
                <w:sz w:val="24"/>
                <w:szCs w:val="24"/>
              </w:rPr>
              <w:t>13.4.23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3.6.23</w:t>
            </w:r>
          </w:p>
        </w:tc>
        <w:tc>
          <w:tcPr>
            <w:tcW w:w="1849" w:type="dxa"/>
          </w:tcPr>
          <w:p w:rsidR="00D840F4" w:rsidRDefault="00D840F4" w:rsidP="00C2353A">
            <w:pPr>
              <w:rPr>
                <w:sz w:val="24"/>
                <w:szCs w:val="24"/>
              </w:rPr>
            </w:pPr>
            <w:r>
              <w:rPr>
                <w:sz w:val="24"/>
                <w:szCs w:val="24"/>
              </w:rPr>
              <w:t>Party</w:t>
            </w:r>
          </w:p>
        </w:tc>
        <w:tc>
          <w:tcPr>
            <w:tcW w:w="1849" w:type="dxa"/>
          </w:tcPr>
          <w:p w:rsidR="00D840F4" w:rsidRDefault="00D840F4" w:rsidP="00C2353A">
            <w:pPr>
              <w:rPr>
                <w:sz w:val="24"/>
                <w:szCs w:val="24"/>
              </w:rPr>
            </w:pPr>
            <w:r>
              <w:rPr>
                <w:sz w:val="24"/>
                <w:szCs w:val="24"/>
              </w:rPr>
              <w:t>£25 deposit</w:t>
            </w:r>
          </w:p>
        </w:tc>
      </w:tr>
      <w:tr w:rsidR="00D840F4" w:rsidTr="006748DB">
        <w:tc>
          <w:tcPr>
            <w:tcW w:w="1848" w:type="dxa"/>
          </w:tcPr>
          <w:p w:rsidR="00D840F4" w:rsidRDefault="00D840F4" w:rsidP="00C2353A">
            <w:pPr>
              <w:rPr>
                <w:sz w:val="24"/>
                <w:szCs w:val="24"/>
              </w:rPr>
            </w:pPr>
            <w:r>
              <w:rPr>
                <w:sz w:val="24"/>
                <w:szCs w:val="24"/>
              </w:rPr>
              <w:t>13.4.23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17.6.23</w:t>
            </w:r>
          </w:p>
        </w:tc>
        <w:tc>
          <w:tcPr>
            <w:tcW w:w="1849" w:type="dxa"/>
          </w:tcPr>
          <w:p w:rsidR="00D840F4" w:rsidRDefault="00D840F4" w:rsidP="00C2353A">
            <w:pPr>
              <w:rPr>
                <w:sz w:val="24"/>
                <w:szCs w:val="24"/>
              </w:rPr>
            </w:pPr>
            <w:r>
              <w:rPr>
                <w:sz w:val="24"/>
                <w:szCs w:val="24"/>
              </w:rPr>
              <w:t>Party</w:t>
            </w:r>
          </w:p>
        </w:tc>
        <w:tc>
          <w:tcPr>
            <w:tcW w:w="1849" w:type="dxa"/>
          </w:tcPr>
          <w:p w:rsidR="00D840F4" w:rsidRDefault="00D840F4" w:rsidP="00C2353A">
            <w:pPr>
              <w:rPr>
                <w:sz w:val="24"/>
                <w:szCs w:val="24"/>
              </w:rPr>
            </w:pPr>
            <w:r>
              <w:rPr>
                <w:sz w:val="24"/>
                <w:szCs w:val="24"/>
              </w:rPr>
              <w:t>£100+£60 clean</w:t>
            </w:r>
          </w:p>
        </w:tc>
      </w:tr>
      <w:tr w:rsidR="00D840F4" w:rsidTr="006748DB">
        <w:tc>
          <w:tcPr>
            <w:tcW w:w="1848" w:type="dxa"/>
          </w:tcPr>
          <w:p w:rsidR="00D840F4" w:rsidRDefault="00D840F4" w:rsidP="00C2353A">
            <w:pPr>
              <w:rPr>
                <w:sz w:val="24"/>
                <w:szCs w:val="24"/>
              </w:rPr>
            </w:pPr>
            <w:r>
              <w:rPr>
                <w:sz w:val="24"/>
                <w:szCs w:val="24"/>
              </w:rPr>
              <w:t>5.4.23</w:t>
            </w:r>
          </w:p>
        </w:tc>
        <w:tc>
          <w:tcPr>
            <w:tcW w:w="1848" w:type="dxa"/>
          </w:tcPr>
          <w:p w:rsidR="00D840F4" w:rsidRDefault="00D840F4" w:rsidP="00C2353A">
            <w:pPr>
              <w:rPr>
                <w:sz w:val="24"/>
                <w:szCs w:val="24"/>
              </w:rPr>
            </w:pPr>
            <w:r>
              <w:rPr>
                <w:sz w:val="24"/>
                <w:szCs w:val="24"/>
              </w:rPr>
              <w:t>Cash 100304</w:t>
            </w:r>
          </w:p>
        </w:tc>
        <w:tc>
          <w:tcPr>
            <w:tcW w:w="1848" w:type="dxa"/>
          </w:tcPr>
          <w:p w:rsidR="00D840F4" w:rsidRDefault="00D840F4" w:rsidP="00C2353A">
            <w:pPr>
              <w:rPr>
                <w:sz w:val="24"/>
                <w:szCs w:val="24"/>
              </w:rPr>
            </w:pPr>
            <w:r>
              <w:rPr>
                <w:sz w:val="24"/>
                <w:szCs w:val="24"/>
              </w:rPr>
              <w:t>23.7.23</w:t>
            </w:r>
          </w:p>
        </w:tc>
        <w:tc>
          <w:tcPr>
            <w:tcW w:w="1849" w:type="dxa"/>
          </w:tcPr>
          <w:p w:rsidR="00D840F4" w:rsidRDefault="00D840F4" w:rsidP="00C2353A">
            <w:pPr>
              <w:rPr>
                <w:sz w:val="24"/>
                <w:szCs w:val="24"/>
              </w:rPr>
            </w:pPr>
            <w:r>
              <w:rPr>
                <w:sz w:val="24"/>
                <w:szCs w:val="24"/>
              </w:rPr>
              <w:t>Wedding</w:t>
            </w:r>
          </w:p>
        </w:tc>
        <w:tc>
          <w:tcPr>
            <w:tcW w:w="1849" w:type="dxa"/>
          </w:tcPr>
          <w:p w:rsidR="00D840F4" w:rsidRDefault="00D840F4" w:rsidP="00C2353A">
            <w:pPr>
              <w:rPr>
                <w:sz w:val="24"/>
                <w:szCs w:val="24"/>
              </w:rPr>
            </w:pPr>
            <w:r>
              <w:rPr>
                <w:sz w:val="24"/>
                <w:szCs w:val="24"/>
              </w:rPr>
              <w:t>£20 deposit</w:t>
            </w:r>
          </w:p>
        </w:tc>
      </w:tr>
      <w:tr w:rsidR="00D840F4" w:rsidTr="006748DB">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9" w:type="dxa"/>
          </w:tcPr>
          <w:p w:rsidR="00D840F4" w:rsidRDefault="00D840F4" w:rsidP="006748DB">
            <w:pPr>
              <w:rPr>
                <w:sz w:val="24"/>
                <w:szCs w:val="24"/>
              </w:rPr>
            </w:pPr>
          </w:p>
        </w:tc>
        <w:tc>
          <w:tcPr>
            <w:tcW w:w="1849" w:type="dxa"/>
          </w:tcPr>
          <w:p w:rsidR="00D840F4" w:rsidRDefault="00D840F4" w:rsidP="006748DB">
            <w:pPr>
              <w:rPr>
                <w:sz w:val="24"/>
                <w:szCs w:val="24"/>
              </w:rPr>
            </w:pPr>
          </w:p>
        </w:tc>
      </w:tr>
      <w:tr w:rsidR="00D840F4" w:rsidTr="006748DB">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9" w:type="dxa"/>
          </w:tcPr>
          <w:p w:rsidR="00D840F4" w:rsidRDefault="00D840F4" w:rsidP="006748DB">
            <w:pPr>
              <w:rPr>
                <w:sz w:val="24"/>
                <w:szCs w:val="24"/>
              </w:rPr>
            </w:pPr>
          </w:p>
        </w:tc>
        <w:tc>
          <w:tcPr>
            <w:tcW w:w="1849" w:type="dxa"/>
          </w:tcPr>
          <w:p w:rsidR="00D840F4" w:rsidRDefault="00D840F4" w:rsidP="006748DB">
            <w:pPr>
              <w:rPr>
                <w:sz w:val="24"/>
                <w:szCs w:val="24"/>
              </w:rPr>
            </w:pPr>
          </w:p>
        </w:tc>
      </w:tr>
      <w:tr w:rsidR="00D840F4" w:rsidTr="006748DB">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9" w:type="dxa"/>
          </w:tcPr>
          <w:p w:rsidR="00D840F4" w:rsidRDefault="00D840F4" w:rsidP="006748DB">
            <w:pPr>
              <w:rPr>
                <w:sz w:val="24"/>
                <w:szCs w:val="24"/>
              </w:rPr>
            </w:pPr>
          </w:p>
        </w:tc>
        <w:tc>
          <w:tcPr>
            <w:tcW w:w="1849" w:type="dxa"/>
          </w:tcPr>
          <w:p w:rsidR="00D840F4" w:rsidRDefault="00D840F4" w:rsidP="006748DB">
            <w:pPr>
              <w:rPr>
                <w:sz w:val="24"/>
                <w:szCs w:val="24"/>
              </w:rPr>
            </w:pPr>
          </w:p>
        </w:tc>
      </w:tr>
      <w:tr w:rsidR="00D840F4" w:rsidTr="006748DB">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9" w:type="dxa"/>
          </w:tcPr>
          <w:p w:rsidR="00D840F4" w:rsidRDefault="00D840F4" w:rsidP="006748DB">
            <w:pPr>
              <w:rPr>
                <w:sz w:val="24"/>
                <w:szCs w:val="24"/>
              </w:rPr>
            </w:pPr>
          </w:p>
        </w:tc>
        <w:tc>
          <w:tcPr>
            <w:tcW w:w="1849" w:type="dxa"/>
          </w:tcPr>
          <w:p w:rsidR="00D840F4" w:rsidRDefault="00D840F4" w:rsidP="006748DB">
            <w:pPr>
              <w:rPr>
                <w:sz w:val="24"/>
                <w:szCs w:val="24"/>
              </w:rPr>
            </w:pPr>
          </w:p>
        </w:tc>
      </w:tr>
      <w:tr w:rsidR="00D840F4" w:rsidTr="006748DB">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8" w:type="dxa"/>
          </w:tcPr>
          <w:p w:rsidR="00D840F4" w:rsidRDefault="00D840F4" w:rsidP="006748DB">
            <w:pPr>
              <w:rPr>
                <w:sz w:val="24"/>
                <w:szCs w:val="24"/>
              </w:rPr>
            </w:pPr>
          </w:p>
        </w:tc>
        <w:tc>
          <w:tcPr>
            <w:tcW w:w="1849" w:type="dxa"/>
          </w:tcPr>
          <w:p w:rsidR="00D840F4" w:rsidRDefault="00D840F4" w:rsidP="006748DB">
            <w:pPr>
              <w:rPr>
                <w:sz w:val="24"/>
                <w:szCs w:val="24"/>
              </w:rPr>
            </w:pPr>
          </w:p>
        </w:tc>
        <w:tc>
          <w:tcPr>
            <w:tcW w:w="1849" w:type="dxa"/>
          </w:tcPr>
          <w:p w:rsidR="00D840F4" w:rsidRDefault="00D840F4" w:rsidP="006748DB">
            <w:pPr>
              <w:rPr>
                <w:sz w:val="24"/>
                <w:szCs w:val="24"/>
              </w:rPr>
            </w:pPr>
          </w:p>
        </w:tc>
      </w:tr>
    </w:tbl>
    <w:p w:rsidR="003C0DB8" w:rsidRDefault="003C0DB8" w:rsidP="007C3A82">
      <w:pPr>
        <w:spacing w:after="0"/>
        <w:contextualSpacing/>
        <w:rPr>
          <w:b/>
          <w:sz w:val="24"/>
          <w:szCs w:val="24"/>
        </w:rPr>
      </w:pPr>
    </w:p>
    <w:p w:rsidR="003C0DB8" w:rsidRDefault="007C3A82" w:rsidP="001B3639">
      <w:pPr>
        <w:rPr>
          <w:b/>
          <w:sz w:val="24"/>
          <w:szCs w:val="24"/>
        </w:rPr>
      </w:pPr>
      <w:r>
        <w:rPr>
          <w:b/>
          <w:sz w:val="24"/>
          <w:szCs w:val="24"/>
        </w:rPr>
        <w:t xml:space="preserve"> </w:t>
      </w:r>
    </w:p>
    <w:p w:rsidR="007C3A82" w:rsidRPr="00E552BD" w:rsidRDefault="007C3A82" w:rsidP="007C3A82">
      <w:pPr>
        <w:rPr>
          <w:b/>
          <w:sz w:val="24"/>
          <w:szCs w:val="24"/>
        </w:rPr>
      </w:pPr>
      <w:r w:rsidRPr="00E552BD">
        <w:rPr>
          <w:b/>
          <w:sz w:val="24"/>
          <w:szCs w:val="24"/>
        </w:rPr>
        <w:t>To approve expenditure:</w:t>
      </w:r>
    </w:p>
    <w:tbl>
      <w:tblPr>
        <w:tblStyle w:val="TableGrid"/>
        <w:tblW w:w="13768" w:type="dxa"/>
        <w:tblLook w:val="0420"/>
      </w:tblPr>
      <w:tblGrid>
        <w:gridCol w:w="1174"/>
        <w:gridCol w:w="2204"/>
        <w:gridCol w:w="1704"/>
        <w:gridCol w:w="1129"/>
        <w:gridCol w:w="222"/>
        <w:gridCol w:w="2208"/>
        <w:gridCol w:w="4905"/>
        <w:gridCol w:w="222"/>
      </w:tblGrid>
      <w:tr w:rsidR="00EF2ECA" w:rsidTr="00EF2ECA">
        <w:trPr>
          <w:trHeight w:val="70"/>
        </w:trPr>
        <w:tc>
          <w:tcPr>
            <w:tcW w:w="0" w:type="auto"/>
          </w:tcPr>
          <w:p w:rsidR="00EF2ECA" w:rsidRDefault="00EF2ECA" w:rsidP="006748DB">
            <w:pPr>
              <w:rPr>
                <w:sz w:val="24"/>
                <w:szCs w:val="24"/>
              </w:rPr>
            </w:pPr>
            <w:r>
              <w:rPr>
                <w:sz w:val="24"/>
                <w:szCs w:val="24"/>
              </w:rPr>
              <w:t xml:space="preserve">                     Date</w:t>
            </w:r>
          </w:p>
        </w:tc>
        <w:tc>
          <w:tcPr>
            <w:tcW w:w="0" w:type="auto"/>
          </w:tcPr>
          <w:p w:rsidR="00EF2ECA" w:rsidRDefault="00EF2ECA" w:rsidP="006748DB">
            <w:pPr>
              <w:rPr>
                <w:sz w:val="24"/>
                <w:szCs w:val="24"/>
              </w:rPr>
            </w:pPr>
            <w:r>
              <w:rPr>
                <w:sz w:val="24"/>
                <w:szCs w:val="24"/>
              </w:rPr>
              <w:t>Payee</w:t>
            </w:r>
          </w:p>
        </w:tc>
        <w:tc>
          <w:tcPr>
            <w:tcW w:w="0" w:type="auto"/>
          </w:tcPr>
          <w:p w:rsidR="00EF2ECA" w:rsidRDefault="00EF2ECA" w:rsidP="006748DB">
            <w:pPr>
              <w:rPr>
                <w:sz w:val="24"/>
                <w:szCs w:val="24"/>
              </w:rPr>
            </w:pPr>
            <w:r>
              <w:rPr>
                <w:sz w:val="24"/>
                <w:szCs w:val="24"/>
              </w:rPr>
              <w:t>Details</w:t>
            </w:r>
          </w:p>
        </w:tc>
        <w:tc>
          <w:tcPr>
            <w:tcW w:w="0" w:type="auto"/>
          </w:tcPr>
          <w:p w:rsidR="00EF2ECA" w:rsidRDefault="00EF2ECA" w:rsidP="006748DB">
            <w:pPr>
              <w:rPr>
                <w:sz w:val="24"/>
                <w:szCs w:val="24"/>
              </w:rPr>
            </w:pPr>
            <w:r>
              <w:rPr>
                <w:sz w:val="24"/>
                <w:szCs w:val="24"/>
              </w:rPr>
              <w:t>Amount</w:t>
            </w:r>
          </w:p>
        </w:tc>
        <w:tc>
          <w:tcPr>
            <w:tcW w:w="0" w:type="auto"/>
          </w:tcPr>
          <w:p w:rsidR="00EF2ECA" w:rsidRDefault="00EF2ECA" w:rsidP="006C4737">
            <w:pPr>
              <w:rPr>
                <w:sz w:val="24"/>
                <w:szCs w:val="24"/>
              </w:rPr>
            </w:pPr>
          </w:p>
        </w:tc>
        <w:tc>
          <w:tcPr>
            <w:tcW w:w="2208" w:type="dxa"/>
          </w:tcPr>
          <w:p w:rsidR="00EF2ECA" w:rsidRDefault="00EF2ECA" w:rsidP="006C4737">
            <w:pPr>
              <w:rPr>
                <w:sz w:val="24"/>
                <w:szCs w:val="24"/>
              </w:rPr>
            </w:pPr>
          </w:p>
        </w:tc>
        <w:tc>
          <w:tcPr>
            <w:tcW w:w="4905" w:type="dxa"/>
          </w:tcPr>
          <w:p w:rsidR="00EF2ECA" w:rsidRDefault="00EF2ECA" w:rsidP="006C4737">
            <w:pPr>
              <w:rPr>
                <w:sz w:val="24"/>
                <w:szCs w:val="24"/>
              </w:rPr>
            </w:pPr>
          </w:p>
        </w:tc>
        <w:tc>
          <w:tcPr>
            <w:tcW w:w="0" w:type="auto"/>
          </w:tcPr>
          <w:p w:rsidR="00EF2ECA" w:rsidRDefault="00EF2ECA" w:rsidP="006C4737">
            <w:pPr>
              <w:rPr>
                <w:sz w:val="24"/>
                <w:szCs w:val="24"/>
              </w:rPr>
            </w:pPr>
          </w:p>
        </w:tc>
      </w:tr>
      <w:tr w:rsidR="00D840F4" w:rsidTr="00EF2ECA">
        <w:trPr>
          <w:trHeight w:val="458"/>
        </w:trPr>
        <w:tc>
          <w:tcPr>
            <w:tcW w:w="0" w:type="auto"/>
          </w:tcPr>
          <w:p w:rsidR="00D840F4" w:rsidRDefault="00D840F4" w:rsidP="00C2353A">
            <w:pPr>
              <w:rPr>
                <w:sz w:val="24"/>
                <w:szCs w:val="24"/>
              </w:rPr>
            </w:pPr>
            <w:r>
              <w:rPr>
                <w:sz w:val="24"/>
                <w:szCs w:val="24"/>
              </w:rPr>
              <w:t>6.4.23*</w:t>
            </w:r>
          </w:p>
        </w:tc>
        <w:tc>
          <w:tcPr>
            <w:tcW w:w="0" w:type="auto"/>
          </w:tcPr>
          <w:p w:rsidR="00D840F4" w:rsidRDefault="00D840F4" w:rsidP="00C2353A">
            <w:pPr>
              <w:rPr>
                <w:sz w:val="24"/>
                <w:szCs w:val="24"/>
              </w:rPr>
            </w:pPr>
            <w:r>
              <w:rPr>
                <w:sz w:val="24"/>
                <w:szCs w:val="24"/>
              </w:rPr>
              <w:t>G.D Environmental</w:t>
            </w:r>
          </w:p>
        </w:tc>
        <w:tc>
          <w:tcPr>
            <w:tcW w:w="0" w:type="auto"/>
          </w:tcPr>
          <w:p w:rsidR="00D840F4" w:rsidRDefault="00D840F4" w:rsidP="00C2353A">
            <w:pPr>
              <w:rPr>
                <w:sz w:val="24"/>
                <w:szCs w:val="24"/>
              </w:rPr>
            </w:pPr>
            <w:r>
              <w:rPr>
                <w:sz w:val="24"/>
                <w:szCs w:val="24"/>
              </w:rPr>
              <w:t>Bin Hire at Hall 101478</w:t>
            </w:r>
          </w:p>
        </w:tc>
        <w:tc>
          <w:tcPr>
            <w:tcW w:w="0" w:type="auto"/>
          </w:tcPr>
          <w:p w:rsidR="00D840F4" w:rsidRDefault="00D840F4" w:rsidP="00C2353A">
            <w:pPr>
              <w:rPr>
                <w:sz w:val="24"/>
                <w:szCs w:val="24"/>
              </w:rPr>
            </w:pPr>
            <w:r>
              <w:rPr>
                <w:sz w:val="24"/>
                <w:szCs w:val="24"/>
              </w:rPr>
              <w:t>£84.00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6.4.23*</w:t>
            </w:r>
          </w:p>
        </w:tc>
        <w:tc>
          <w:tcPr>
            <w:tcW w:w="0" w:type="auto"/>
          </w:tcPr>
          <w:p w:rsidR="00D840F4" w:rsidRDefault="00D840F4" w:rsidP="00C2353A">
            <w:pPr>
              <w:rPr>
                <w:sz w:val="24"/>
                <w:szCs w:val="24"/>
              </w:rPr>
            </w:pPr>
            <w:r>
              <w:rPr>
                <w:sz w:val="24"/>
                <w:szCs w:val="24"/>
              </w:rPr>
              <w:t>T.Smith</w:t>
            </w:r>
          </w:p>
        </w:tc>
        <w:tc>
          <w:tcPr>
            <w:tcW w:w="0" w:type="auto"/>
          </w:tcPr>
          <w:p w:rsidR="00D840F4" w:rsidRDefault="00D840F4" w:rsidP="00C2353A">
            <w:pPr>
              <w:rPr>
                <w:sz w:val="24"/>
                <w:szCs w:val="24"/>
              </w:rPr>
            </w:pPr>
            <w:r>
              <w:rPr>
                <w:sz w:val="24"/>
                <w:szCs w:val="24"/>
              </w:rPr>
              <w:t>Hall cleans 11/3/23, 2.4.23 101477</w:t>
            </w:r>
          </w:p>
        </w:tc>
        <w:tc>
          <w:tcPr>
            <w:tcW w:w="0" w:type="auto"/>
          </w:tcPr>
          <w:p w:rsidR="00D840F4" w:rsidRDefault="00D840F4" w:rsidP="00C2353A">
            <w:pPr>
              <w:rPr>
                <w:sz w:val="24"/>
                <w:szCs w:val="24"/>
              </w:rPr>
            </w:pPr>
            <w:r>
              <w:rPr>
                <w:sz w:val="24"/>
                <w:szCs w:val="24"/>
              </w:rPr>
              <w:t>£120.00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25.4.23*</w:t>
            </w:r>
          </w:p>
        </w:tc>
        <w:tc>
          <w:tcPr>
            <w:tcW w:w="0" w:type="auto"/>
          </w:tcPr>
          <w:p w:rsidR="00D840F4" w:rsidRDefault="00D840F4" w:rsidP="00C2353A">
            <w:pPr>
              <w:rPr>
                <w:sz w:val="24"/>
                <w:szCs w:val="24"/>
              </w:rPr>
            </w:pPr>
            <w:r>
              <w:rPr>
                <w:sz w:val="24"/>
                <w:szCs w:val="24"/>
              </w:rPr>
              <w:t>Office Funiture Direct</w:t>
            </w:r>
          </w:p>
        </w:tc>
        <w:tc>
          <w:tcPr>
            <w:tcW w:w="0" w:type="auto"/>
          </w:tcPr>
          <w:p w:rsidR="00D840F4" w:rsidRDefault="00D840F4" w:rsidP="00C2353A">
            <w:pPr>
              <w:rPr>
                <w:sz w:val="24"/>
                <w:szCs w:val="24"/>
              </w:rPr>
            </w:pPr>
            <w:r>
              <w:rPr>
                <w:sz w:val="24"/>
                <w:szCs w:val="24"/>
              </w:rPr>
              <w:t>New Chairs for hall 101479</w:t>
            </w:r>
          </w:p>
        </w:tc>
        <w:tc>
          <w:tcPr>
            <w:tcW w:w="0" w:type="auto"/>
          </w:tcPr>
          <w:p w:rsidR="00D840F4" w:rsidRDefault="00D840F4" w:rsidP="00C2353A">
            <w:pPr>
              <w:rPr>
                <w:sz w:val="24"/>
                <w:szCs w:val="24"/>
              </w:rPr>
            </w:pPr>
            <w:r>
              <w:rPr>
                <w:sz w:val="24"/>
                <w:szCs w:val="24"/>
              </w:rPr>
              <w:t>£3152.00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25.4.23*</w:t>
            </w:r>
          </w:p>
        </w:tc>
        <w:tc>
          <w:tcPr>
            <w:tcW w:w="0" w:type="auto"/>
          </w:tcPr>
          <w:p w:rsidR="00D840F4" w:rsidRDefault="00D840F4" w:rsidP="00C2353A">
            <w:pPr>
              <w:rPr>
                <w:sz w:val="24"/>
                <w:szCs w:val="24"/>
              </w:rPr>
            </w:pPr>
            <w:r>
              <w:rPr>
                <w:sz w:val="24"/>
                <w:szCs w:val="24"/>
              </w:rPr>
              <w:t>Infinity Gas</w:t>
            </w:r>
          </w:p>
        </w:tc>
        <w:tc>
          <w:tcPr>
            <w:tcW w:w="0" w:type="auto"/>
          </w:tcPr>
          <w:p w:rsidR="00D840F4" w:rsidRDefault="00D840F4" w:rsidP="00C2353A">
            <w:pPr>
              <w:rPr>
                <w:sz w:val="24"/>
                <w:szCs w:val="24"/>
              </w:rPr>
            </w:pPr>
            <w:r>
              <w:rPr>
                <w:sz w:val="24"/>
                <w:szCs w:val="24"/>
              </w:rPr>
              <w:t>Heating Call out + service Hall Heating 100480</w:t>
            </w:r>
          </w:p>
        </w:tc>
        <w:tc>
          <w:tcPr>
            <w:tcW w:w="0" w:type="auto"/>
          </w:tcPr>
          <w:p w:rsidR="00D840F4" w:rsidRDefault="00D840F4" w:rsidP="00C2353A">
            <w:pPr>
              <w:rPr>
                <w:sz w:val="24"/>
                <w:szCs w:val="24"/>
              </w:rPr>
            </w:pPr>
            <w:r>
              <w:rPr>
                <w:sz w:val="24"/>
                <w:szCs w:val="24"/>
              </w:rPr>
              <w:t>£125.00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25.4.23*</w:t>
            </w:r>
          </w:p>
        </w:tc>
        <w:tc>
          <w:tcPr>
            <w:tcW w:w="0" w:type="auto"/>
          </w:tcPr>
          <w:p w:rsidR="00D840F4" w:rsidRDefault="00D840F4" w:rsidP="00C2353A">
            <w:pPr>
              <w:rPr>
                <w:sz w:val="24"/>
                <w:szCs w:val="24"/>
              </w:rPr>
            </w:pPr>
            <w:r>
              <w:rPr>
                <w:sz w:val="24"/>
                <w:szCs w:val="24"/>
              </w:rPr>
              <w:t>T.Smith</w:t>
            </w:r>
          </w:p>
        </w:tc>
        <w:tc>
          <w:tcPr>
            <w:tcW w:w="0" w:type="auto"/>
          </w:tcPr>
          <w:p w:rsidR="00D840F4" w:rsidRDefault="00D840F4" w:rsidP="00C2353A">
            <w:pPr>
              <w:rPr>
                <w:sz w:val="24"/>
                <w:szCs w:val="24"/>
              </w:rPr>
            </w:pPr>
            <w:r>
              <w:rPr>
                <w:sz w:val="24"/>
                <w:szCs w:val="24"/>
              </w:rPr>
              <w:t>Hall cleans 7/4/23, 10/4/23 100481</w:t>
            </w:r>
          </w:p>
        </w:tc>
        <w:tc>
          <w:tcPr>
            <w:tcW w:w="0" w:type="auto"/>
          </w:tcPr>
          <w:p w:rsidR="00D840F4" w:rsidRDefault="00D840F4" w:rsidP="00C2353A">
            <w:pPr>
              <w:rPr>
                <w:sz w:val="24"/>
                <w:szCs w:val="24"/>
              </w:rPr>
            </w:pPr>
            <w:r>
              <w:rPr>
                <w:sz w:val="24"/>
                <w:szCs w:val="24"/>
              </w:rPr>
              <w:t>£120.00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25.4.23*</w:t>
            </w:r>
          </w:p>
        </w:tc>
        <w:tc>
          <w:tcPr>
            <w:tcW w:w="0" w:type="auto"/>
          </w:tcPr>
          <w:p w:rsidR="00D840F4" w:rsidRDefault="00D840F4" w:rsidP="00C2353A">
            <w:pPr>
              <w:rPr>
                <w:sz w:val="24"/>
                <w:szCs w:val="24"/>
              </w:rPr>
            </w:pPr>
            <w:r>
              <w:rPr>
                <w:sz w:val="24"/>
                <w:szCs w:val="24"/>
              </w:rPr>
              <w:t>T.Smith</w:t>
            </w:r>
          </w:p>
        </w:tc>
        <w:tc>
          <w:tcPr>
            <w:tcW w:w="0" w:type="auto"/>
          </w:tcPr>
          <w:p w:rsidR="00D840F4" w:rsidRDefault="00D840F4" w:rsidP="00C2353A">
            <w:pPr>
              <w:rPr>
                <w:sz w:val="24"/>
                <w:szCs w:val="24"/>
              </w:rPr>
            </w:pPr>
            <w:r>
              <w:rPr>
                <w:sz w:val="24"/>
                <w:szCs w:val="24"/>
              </w:rPr>
              <w:t xml:space="preserve">Hall cleans x 3 101482 </w:t>
            </w:r>
          </w:p>
        </w:tc>
        <w:tc>
          <w:tcPr>
            <w:tcW w:w="0" w:type="auto"/>
          </w:tcPr>
          <w:p w:rsidR="00D840F4" w:rsidRDefault="00D840F4" w:rsidP="00C2353A">
            <w:pPr>
              <w:rPr>
                <w:sz w:val="24"/>
                <w:szCs w:val="24"/>
              </w:rPr>
            </w:pPr>
            <w:r>
              <w:rPr>
                <w:sz w:val="24"/>
                <w:szCs w:val="24"/>
              </w:rPr>
              <w:t>£180.00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26.4.23*</w:t>
            </w:r>
          </w:p>
        </w:tc>
        <w:tc>
          <w:tcPr>
            <w:tcW w:w="0" w:type="auto"/>
          </w:tcPr>
          <w:p w:rsidR="00D840F4" w:rsidRDefault="00D840F4" w:rsidP="00C2353A">
            <w:pPr>
              <w:rPr>
                <w:sz w:val="24"/>
                <w:szCs w:val="24"/>
              </w:rPr>
            </w:pPr>
            <w:r>
              <w:rPr>
                <w:sz w:val="24"/>
                <w:szCs w:val="24"/>
              </w:rPr>
              <w:t>A.C.Ducroq</w:t>
            </w:r>
          </w:p>
        </w:tc>
        <w:tc>
          <w:tcPr>
            <w:tcW w:w="0" w:type="auto"/>
          </w:tcPr>
          <w:p w:rsidR="00D840F4" w:rsidRDefault="00D840F4" w:rsidP="00C2353A">
            <w:pPr>
              <w:rPr>
                <w:sz w:val="24"/>
                <w:szCs w:val="24"/>
              </w:rPr>
            </w:pPr>
            <w:r>
              <w:rPr>
                <w:sz w:val="24"/>
                <w:szCs w:val="24"/>
              </w:rPr>
              <w:t>Toilet Rolls 101483</w:t>
            </w:r>
          </w:p>
        </w:tc>
        <w:tc>
          <w:tcPr>
            <w:tcW w:w="0" w:type="auto"/>
          </w:tcPr>
          <w:p w:rsidR="00D840F4" w:rsidRDefault="00D840F4" w:rsidP="00C2353A">
            <w:pPr>
              <w:rPr>
                <w:sz w:val="24"/>
                <w:szCs w:val="24"/>
              </w:rPr>
            </w:pPr>
            <w:r>
              <w:rPr>
                <w:sz w:val="24"/>
                <w:szCs w:val="24"/>
              </w:rPr>
              <w:t>£9.49</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27.4.23*</w:t>
            </w:r>
          </w:p>
        </w:tc>
        <w:tc>
          <w:tcPr>
            <w:tcW w:w="0" w:type="auto"/>
          </w:tcPr>
          <w:p w:rsidR="00D840F4" w:rsidRDefault="00D840F4" w:rsidP="00C2353A">
            <w:pPr>
              <w:rPr>
                <w:sz w:val="24"/>
                <w:szCs w:val="24"/>
              </w:rPr>
            </w:pPr>
            <w:r>
              <w:rPr>
                <w:sz w:val="24"/>
                <w:szCs w:val="24"/>
              </w:rPr>
              <w:t>A.C.Ducroq</w:t>
            </w:r>
          </w:p>
        </w:tc>
        <w:tc>
          <w:tcPr>
            <w:tcW w:w="0" w:type="auto"/>
          </w:tcPr>
          <w:p w:rsidR="00D840F4" w:rsidRDefault="00D840F4" w:rsidP="00C2353A">
            <w:pPr>
              <w:rPr>
                <w:sz w:val="24"/>
                <w:szCs w:val="24"/>
              </w:rPr>
            </w:pPr>
            <w:r>
              <w:rPr>
                <w:sz w:val="24"/>
                <w:szCs w:val="24"/>
              </w:rPr>
              <w:t>Toilet Rolls 101484</w:t>
            </w:r>
          </w:p>
        </w:tc>
        <w:tc>
          <w:tcPr>
            <w:tcW w:w="0" w:type="auto"/>
          </w:tcPr>
          <w:p w:rsidR="00D840F4" w:rsidRDefault="00D840F4" w:rsidP="00C2353A">
            <w:pPr>
              <w:rPr>
                <w:sz w:val="24"/>
                <w:szCs w:val="24"/>
              </w:rPr>
            </w:pPr>
            <w:r>
              <w:rPr>
                <w:sz w:val="24"/>
                <w:szCs w:val="24"/>
              </w:rPr>
              <w:t>£8.98</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27.4.23*</w:t>
            </w:r>
          </w:p>
        </w:tc>
        <w:tc>
          <w:tcPr>
            <w:tcW w:w="0" w:type="auto"/>
          </w:tcPr>
          <w:p w:rsidR="00D840F4" w:rsidRDefault="00D840F4" w:rsidP="00C2353A">
            <w:pPr>
              <w:rPr>
                <w:sz w:val="24"/>
                <w:szCs w:val="24"/>
              </w:rPr>
            </w:pPr>
            <w:r>
              <w:rPr>
                <w:sz w:val="24"/>
                <w:szCs w:val="24"/>
              </w:rPr>
              <w:t>Newport Eng. Merchants Ltd</w:t>
            </w:r>
          </w:p>
        </w:tc>
        <w:tc>
          <w:tcPr>
            <w:tcW w:w="0" w:type="auto"/>
          </w:tcPr>
          <w:p w:rsidR="00D840F4" w:rsidRDefault="00D840F4" w:rsidP="00C2353A">
            <w:pPr>
              <w:rPr>
                <w:sz w:val="24"/>
                <w:szCs w:val="24"/>
              </w:rPr>
            </w:pPr>
            <w:r>
              <w:rPr>
                <w:sz w:val="24"/>
                <w:szCs w:val="24"/>
              </w:rPr>
              <w:t>Paper towels for hall 101485</w:t>
            </w:r>
          </w:p>
        </w:tc>
        <w:tc>
          <w:tcPr>
            <w:tcW w:w="0" w:type="auto"/>
          </w:tcPr>
          <w:p w:rsidR="00D840F4" w:rsidRDefault="00D840F4" w:rsidP="00C2353A">
            <w:pPr>
              <w:rPr>
                <w:sz w:val="24"/>
                <w:szCs w:val="24"/>
              </w:rPr>
            </w:pPr>
            <w:r>
              <w:rPr>
                <w:sz w:val="24"/>
                <w:szCs w:val="24"/>
              </w:rPr>
              <w:t>£44.40</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27.4.23*</w:t>
            </w:r>
          </w:p>
        </w:tc>
        <w:tc>
          <w:tcPr>
            <w:tcW w:w="0" w:type="auto"/>
          </w:tcPr>
          <w:p w:rsidR="00D840F4" w:rsidRDefault="00D840F4" w:rsidP="00C2353A">
            <w:pPr>
              <w:rPr>
                <w:sz w:val="24"/>
                <w:szCs w:val="24"/>
              </w:rPr>
            </w:pPr>
            <w:r>
              <w:rPr>
                <w:sz w:val="24"/>
                <w:szCs w:val="24"/>
              </w:rPr>
              <w:t>A.C.Ducroq</w:t>
            </w:r>
          </w:p>
        </w:tc>
        <w:tc>
          <w:tcPr>
            <w:tcW w:w="0" w:type="auto"/>
          </w:tcPr>
          <w:p w:rsidR="00D840F4" w:rsidRDefault="00D840F4" w:rsidP="00C2353A">
            <w:pPr>
              <w:rPr>
                <w:sz w:val="24"/>
                <w:szCs w:val="24"/>
              </w:rPr>
            </w:pPr>
            <w:r>
              <w:rPr>
                <w:sz w:val="24"/>
                <w:szCs w:val="24"/>
              </w:rPr>
              <w:t>New Computer printer 101486</w:t>
            </w:r>
          </w:p>
        </w:tc>
        <w:tc>
          <w:tcPr>
            <w:tcW w:w="0" w:type="auto"/>
          </w:tcPr>
          <w:p w:rsidR="00D840F4" w:rsidRDefault="00D840F4" w:rsidP="00C2353A">
            <w:pPr>
              <w:rPr>
                <w:sz w:val="24"/>
                <w:szCs w:val="24"/>
              </w:rPr>
            </w:pPr>
            <w:r>
              <w:rPr>
                <w:sz w:val="24"/>
                <w:szCs w:val="24"/>
              </w:rPr>
              <w:t>£49.99</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C2353A">
            <w:pPr>
              <w:rPr>
                <w:sz w:val="24"/>
                <w:szCs w:val="24"/>
              </w:rPr>
            </w:pPr>
            <w:r>
              <w:rPr>
                <w:sz w:val="24"/>
                <w:szCs w:val="24"/>
              </w:rPr>
              <w:t>4.5.23</w:t>
            </w:r>
          </w:p>
        </w:tc>
        <w:tc>
          <w:tcPr>
            <w:tcW w:w="0" w:type="auto"/>
          </w:tcPr>
          <w:p w:rsidR="00D840F4" w:rsidRDefault="00D840F4" w:rsidP="00C2353A">
            <w:pPr>
              <w:rPr>
                <w:sz w:val="24"/>
                <w:szCs w:val="24"/>
              </w:rPr>
            </w:pPr>
            <w:r>
              <w:rPr>
                <w:sz w:val="24"/>
                <w:szCs w:val="24"/>
              </w:rPr>
              <w:t>G.D.Environmental</w:t>
            </w:r>
          </w:p>
        </w:tc>
        <w:tc>
          <w:tcPr>
            <w:tcW w:w="0" w:type="auto"/>
          </w:tcPr>
          <w:p w:rsidR="00D840F4" w:rsidRDefault="00D840F4" w:rsidP="00D840F4">
            <w:pPr>
              <w:rPr>
                <w:sz w:val="24"/>
                <w:szCs w:val="24"/>
              </w:rPr>
            </w:pPr>
            <w:r>
              <w:rPr>
                <w:sz w:val="24"/>
                <w:szCs w:val="24"/>
              </w:rPr>
              <w:t>Bin</w:t>
            </w:r>
            <w:r>
              <w:rPr>
                <w:sz w:val="24"/>
                <w:szCs w:val="24"/>
              </w:rPr>
              <w:t>s</w:t>
            </w:r>
            <w:r>
              <w:rPr>
                <w:sz w:val="24"/>
                <w:szCs w:val="24"/>
              </w:rPr>
              <w:t xml:space="preserve"> </w:t>
            </w:r>
            <w:r>
              <w:rPr>
                <w:sz w:val="24"/>
                <w:szCs w:val="24"/>
              </w:rPr>
              <w:t>101487</w:t>
            </w:r>
            <w:r>
              <w:rPr>
                <w:sz w:val="24"/>
                <w:szCs w:val="24"/>
              </w:rPr>
              <w:t xml:space="preserve"> </w:t>
            </w:r>
          </w:p>
        </w:tc>
        <w:tc>
          <w:tcPr>
            <w:tcW w:w="0" w:type="auto"/>
          </w:tcPr>
          <w:p w:rsidR="00D840F4" w:rsidRDefault="00D840F4" w:rsidP="00C2353A">
            <w:pPr>
              <w:rPr>
                <w:sz w:val="24"/>
                <w:szCs w:val="24"/>
              </w:rPr>
            </w:pPr>
            <w:r>
              <w:rPr>
                <w:sz w:val="24"/>
                <w:szCs w:val="24"/>
              </w:rPr>
              <w:t>£130.08</w:t>
            </w: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r w:rsidR="00D840F4" w:rsidTr="00EF2ECA">
        <w:trPr>
          <w:trHeight w:val="288"/>
        </w:trPr>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6748DB">
            <w:pPr>
              <w:rPr>
                <w:sz w:val="24"/>
                <w:szCs w:val="24"/>
              </w:rPr>
            </w:pPr>
          </w:p>
        </w:tc>
        <w:tc>
          <w:tcPr>
            <w:tcW w:w="0" w:type="auto"/>
          </w:tcPr>
          <w:p w:rsidR="00D840F4" w:rsidRDefault="00D840F4" w:rsidP="00286F41">
            <w:pPr>
              <w:rPr>
                <w:sz w:val="24"/>
                <w:szCs w:val="24"/>
              </w:rPr>
            </w:pPr>
          </w:p>
        </w:tc>
        <w:tc>
          <w:tcPr>
            <w:tcW w:w="2208" w:type="dxa"/>
          </w:tcPr>
          <w:p w:rsidR="00D840F4" w:rsidRDefault="00D840F4" w:rsidP="00286F41">
            <w:pPr>
              <w:rPr>
                <w:sz w:val="24"/>
                <w:szCs w:val="24"/>
              </w:rPr>
            </w:pPr>
          </w:p>
        </w:tc>
        <w:tc>
          <w:tcPr>
            <w:tcW w:w="4905" w:type="dxa"/>
          </w:tcPr>
          <w:p w:rsidR="00D840F4" w:rsidRDefault="00D840F4" w:rsidP="00286F41">
            <w:pPr>
              <w:rPr>
                <w:sz w:val="24"/>
                <w:szCs w:val="24"/>
              </w:rPr>
            </w:pPr>
          </w:p>
        </w:tc>
        <w:tc>
          <w:tcPr>
            <w:tcW w:w="0" w:type="auto"/>
          </w:tcPr>
          <w:p w:rsidR="00D840F4" w:rsidRDefault="00D840F4" w:rsidP="00286F41">
            <w:pPr>
              <w:rPr>
                <w:sz w:val="24"/>
                <w:szCs w:val="24"/>
              </w:rPr>
            </w:pPr>
          </w:p>
        </w:tc>
      </w:tr>
    </w:tbl>
    <w:p w:rsidR="00AF3A7A" w:rsidRDefault="00AF3A7A" w:rsidP="00AF3A7A">
      <w:pPr>
        <w:spacing w:after="0"/>
      </w:pPr>
      <w:r>
        <w:t>*All of above paid outside of meeting</w:t>
      </w:r>
    </w:p>
    <w:p w:rsidR="003A2823" w:rsidRDefault="003A2823" w:rsidP="003A2823">
      <w:pPr>
        <w:spacing w:after="0"/>
      </w:pPr>
    </w:p>
    <w:p w:rsidR="00B84F8A" w:rsidRDefault="00B84F8A" w:rsidP="00D876A6">
      <w:pPr>
        <w:spacing w:after="0"/>
        <w:contextualSpacing/>
        <w:rPr>
          <w:sz w:val="24"/>
          <w:szCs w:val="24"/>
        </w:rPr>
      </w:pPr>
    </w:p>
    <w:p w:rsidR="00AC39DD" w:rsidRDefault="00AC39DD" w:rsidP="00DF62C7">
      <w:pPr>
        <w:spacing w:after="0"/>
        <w:rPr>
          <w:sz w:val="24"/>
          <w:szCs w:val="24"/>
        </w:rPr>
      </w:pPr>
    </w:p>
    <w:p w:rsidR="00DF62C7" w:rsidRDefault="0013243A" w:rsidP="00DF62C7">
      <w:pPr>
        <w:spacing w:after="0"/>
        <w:rPr>
          <w:b/>
          <w:sz w:val="28"/>
          <w:szCs w:val="28"/>
        </w:rPr>
      </w:pPr>
      <w:r w:rsidRPr="00A7427D">
        <w:rPr>
          <w:b/>
          <w:sz w:val="28"/>
          <w:szCs w:val="28"/>
        </w:rPr>
        <w:t>6</w:t>
      </w:r>
      <w:r w:rsidR="002B2882" w:rsidRPr="00A7427D">
        <w:rPr>
          <w:b/>
          <w:sz w:val="28"/>
          <w:szCs w:val="28"/>
        </w:rPr>
        <w:t xml:space="preserve"> </w:t>
      </w:r>
      <w:r w:rsidR="00DF62C7" w:rsidRPr="00A7427D">
        <w:rPr>
          <w:b/>
          <w:sz w:val="28"/>
          <w:szCs w:val="28"/>
        </w:rPr>
        <w:t xml:space="preserve"> BANK STATEMENTS  </w:t>
      </w:r>
    </w:p>
    <w:p w:rsidR="00034AA8" w:rsidRDefault="00520770" w:rsidP="00350588">
      <w:pPr>
        <w:spacing w:after="0"/>
        <w:rPr>
          <w:sz w:val="28"/>
          <w:szCs w:val="28"/>
        </w:rPr>
      </w:pPr>
      <w:r>
        <w:rPr>
          <w:sz w:val="28"/>
          <w:szCs w:val="28"/>
        </w:rPr>
        <w:t xml:space="preserve"> </w:t>
      </w:r>
      <w:r w:rsidR="008A7D42">
        <w:rPr>
          <w:sz w:val="28"/>
          <w:szCs w:val="28"/>
        </w:rPr>
        <w:t xml:space="preserve">Bank Reconciliation </w:t>
      </w:r>
      <w:r w:rsidR="00ED3C3F">
        <w:rPr>
          <w:sz w:val="28"/>
          <w:szCs w:val="28"/>
        </w:rPr>
        <w:t xml:space="preserve">was </w:t>
      </w:r>
      <w:r w:rsidR="00CF7773">
        <w:rPr>
          <w:sz w:val="28"/>
          <w:szCs w:val="28"/>
        </w:rPr>
        <w:t xml:space="preserve">presented </w:t>
      </w:r>
      <w:r w:rsidR="00034AA8">
        <w:rPr>
          <w:sz w:val="28"/>
          <w:szCs w:val="28"/>
        </w:rPr>
        <w:t xml:space="preserve"> and signed</w:t>
      </w:r>
    </w:p>
    <w:p w:rsidR="00FF7440" w:rsidRPr="00A7427D" w:rsidRDefault="0013243A" w:rsidP="00350588">
      <w:pPr>
        <w:spacing w:after="0"/>
        <w:rPr>
          <w:b/>
          <w:sz w:val="28"/>
          <w:szCs w:val="28"/>
        </w:rPr>
      </w:pPr>
      <w:r w:rsidRPr="00A7427D">
        <w:rPr>
          <w:b/>
          <w:sz w:val="28"/>
          <w:szCs w:val="28"/>
        </w:rPr>
        <w:t>7</w:t>
      </w:r>
      <w:r w:rsidR="002B2882" w:rsidRPr="00A7427D">
        <w:rPr>
          <w:b/>
          <w:sz w:val="28"/>
          <w:szCs w:val="28"/>
        </w:rPr>
        <w:t>.</w:t>
      </w:r>
      <w:r w:rsidR="00FF7440" w:rsidRPr="00A7427D">
        <w:rPr>
          <w:b/>
          <w:sz w:val="28"/>
          <w:szCs w:val="28"/>
        </w:rPr>
        <w:t xml:space="preserve"> </w:t>
      </w:r>
      <w:r w:rsidR="00DF62C7" w:rsidRPr="00A7427D">
        <w:rPr>
          <w:b/>
          <w:sz w:val="28"/>
          <w:szCs w:val="28"/>
        </w:rPr>
        <w:t xml:space="preserve">CORRESPONDENCE </w:t>
      </w:r>
    </w:p>
    <w:p w:rsidR="0099223B" w:rsidRPr="00A7427D" w:rsidRDefault="00FF7440" w:rsidP="00AB3D15">
      <w:pPr>
        <w:spacing w:after="0"/>
        <w:rPr>
          <w:b/>
          <w:sz w:val="28"/>
          <w:szCs w:val="28"/>
        </w:rPr>
      </w:pPr>
      <w:r w:rsidRPr="00A7427D">
        <w:rPr>
          <w:sz w:val="28"/>
          <w:szCs w:val="28"/>
        </w:rPr>
        <w:t>Correspondence</w:t>
      </w:r>
      <w:r w:rsidR="002B6522" w:rsidRPr="00A7427D">
        <w:rPr>
          <w:sz w:val="28"/>
          <w:szCs w:val="28"/>
        </w:rPr>
        <w:t xml:space="preserve"> </w:t>
      </w:r>
      <w:r w:rsidR="0099223B" w:rsidRPr="00A7427D">
        <w:rPr>
          <w:sz w:val="28"/>
          <w:szCs w:val="28"/>
        </w:rPr>
        <w:t>had been circulated Electronically to Councillors</w:t>
      </w:r>
      <w:r w:rsidRPr="00A7427D">
        <w:rPr>
          <w:sz w:val="28"/>
          <w:szCs w:val="28"/>
        </w:rPr>
        <w:t xml:space="preserve"> </w:t>
      </w:r>
      <w:r w:rsidR="002B2882" w:rsidRPr="00A7427D">
        <w:rPr>
          <w:sz w:val="28"/>
          <w:szCs w:val="28"/>
        </w:rPr>
        <w:t xml:space="preserve">. </w:t>
      </w:r>
    </w:p>
    <w:p w:rsidR="00407738" w:rsidRPr="00A7427D" w:rsidRDefault="0013243A" w:rsidP="00407738">
      <w:pPr>
        <w:spacing w:after="0"/>
        <w:rPr>
          <w:b/>
          <w:sz w:val="28"/>
          <w:szCs w:val="28"/>
        </w:rPr>
      </w:pPr>
      <w:r w:rsidRPr="00A7427D">
        <w:rPr>
          <w:sz w:val="28"/>
          <w:szCs w:val="28"/>
        </w:rPr>
        <w:t>8</w:t>
      </w:r>
      <w:r w:rsidR="00C058F0" w:rsidRPr="00A7427D">
        <w:rPr>
          <w:sz w:val="28"/>
          <w:szCs w:val="28"/>
        </w:rPr>
        <w:tab/>
      </w:r>
      <w:r w:rsidR="00DF62C7" w:rsidRPr="00A7427D">
        <w:rPr>
          <w:b/>
          <w:sz w:val="28"/>
          <w:szCs w:val="28"/>
        </w:rPr>
        <w:t>PLANNING</w:t>
      </w:r>
    </w:p>
    <w:p w:rsidR="002E7C9D" w:rsidRDefault="00DF62C7" w:rsidP="00E57532">
      <w:pPr>
        <w:rPr>
          <w:sz w:val="28"/>
          <w:szCs w:val="28"/>
        </w:rPr>
      </w:pPr>
      <w:r w:rsidRPr="00A7427D">
        <w:rPr>
          <w:b/>
          <w:sz w:val="28"/>
          <w:szCs w:val="28"/>
        </w:rPr>
        <w:tab/>
      </w:r>
      <w:r w:rsidR="002E7C9D" w:rsidRPr="002A6244">
        <w:rPr>
          <w:sz w:val="28"/>
          <w:szCs w:val="28"/>
        </w:rPr>
        <w:t>All Planning Schedules had been circulated to Councillors electronically.</w:t>
      </w:r>
    </w:p>
    <w:p w:rsidR="002E7C9D" w:rsidRDefault="0013243A" w:rsidP="002E7C9D">
      <w:pPr>
        <w:rPr>
          <w:b/>
          <w:sz w:val="24"/>
          <w:szCs w:val="24"/>
        </w:rPr>
      </w:pPr>
      <w:r>
        <w:rPr>
          <w:b/>
          <w:sz w:val="24"/>
          <w:szCs w:val="24"/>
        </w:rPr>
        <w:t>9</w:t>
      </w:r>
      <w:r w:rsidR="005A3A0D">
        <w:rPr>
          <w:b/>
          <w:sz w:val="24"/>
          <w:szCs w:val="24"/>
        </w:rPr>
        <w:t xml:space="preserve">. </w:t>
      </w:r>
      <w:r w:rsidR="002B2882" w:rsidRPr="002B2882">
        <w:rPr>
          <w:b/>
          <w:sz w:val="24"/>
          <w:szCs w:val="24"/>
        </w:rPr>
        <w:t>ANY OTHER BUSINESS &amp; AGENDA ITEMS FOR FUTURE</w:t>
      </w:r>
      <w:r w:rsidR="0002206A">
        <w:rPr>
          <w:b/>
          <w:sz w:val="24"/>
          <w:szCs w:val="24"/>
        </w:rPr>
        <w:t xml:space="preserve"> MEETINGS</w:t>
      </w:r>
    </w:p>
    <w:p w:rsidR="001875B3" w:rsidRPr="001875B3" w:rsidRDefault="00AF3A7A" w:rsidP="008F7B1E">
      <w:pPr>
        <w:spacing w:after="0"/>
        <w:jc w:val="both"/>
        <w:rPr>
          <w:sz w:val="24"/>
          <w:szCs w:val="24"/>
        </w:rPr>
      </w:pPr>
      <w:r>
        <w:rPr>
          <w:b/>
          <w:sz w:val="24"/>
          <w:szCs w:val="24"/>
        </w:rPr>
        <w:t>9.1</w:t>
      </w:r>
      <w:r w:rsidR="00310EAC">
        <w:rPr>
          <w:b/>
          <w:sz w:val="24"/>
          <w:szCs w:val="24"/>
        </w:rPr>
        <w:t xml:space="preserve"> </w:t>
      </w:r>
      <w:r w:rsidR="0007512B">
        <w:rPr>
          <w:b/>
          <w:sz w:val="24"/>
          <w:szCs w:val="24"/>
        </w:rPr>
        <w:t>Hand Dryers in Toilets - The Clerk recommended that Electric Hand Dryers be installed in the toiolets at the hall. Paper towels put down the toilet rather than in the bins provided had recently caused toilet blockages, also paper towels overspilling from waste bins were a large source of mess left after hirings. The cost of the dryers would be offset by the savings made on buying paper towels.  This was approved, the clerk to obtain a quote.</w:t>
      </w:r>
    </w:p>
    <w:p w:rsidR="00CB03AE" w:rsidRDefault="00B40977" w:rsidP="008F7B1E">
      <w:pPr>
        <w:spacing w:after="0"/>
        <w:jc w:val="both"/>
        <w:rPr>
          <w:sz w:val="24"/>
          <w:szCs w:val="24"/>
        </w:rPr>
      </w:pPr>
      <w:r w:rsidRPr="00B40977">
        <w:rPr>
          <w:b/>
          <w:sz w:val="24"/>
          <w:szCs w:val="24"/>
        </w:rPr>
        <w:t>9.</w:t>
      </w:r>
      <w:r w:rsidR="008F7B1E">
        <w:rPr>
          <w:b/>
          <w:sz w:val="24"/>
          <w:szCs w:val="24"/>
        </w:rPr>
        <w:t>2</w:t>
      </w:r>
      <w:r w:rsidRPr="00B40977">
        <w:rPr>
          <w:b/>
          <w:sz w:val="24"/>
          <w:szCs w:val="24"/>
        </w:rPr>
        <w:t xml:space="preserve"> </w:t>
      </w:r>
      <w:r w:rsidR="001875B3">
        <w:rPr>
          <w:b/>
          <w:sz w:val="24"/>
          <w:szCs w:val="24"/>
        </w:rPr>
        <w:t xml:space="preserve">Newport Local Development Plan - </w:t>
      </w:r>
      <w:r w:rsidR="008F7B1E">
        <w:rPr>
          <w:b/>
          <w:sz w:val="24"/>
          <w:szCs w:val="24"/>
        </w:rPr>
        <w:t>No new matters to report</w:t>
      </w:r>
    </w:p>
    <w:p w:rsidR="001875B3" w:rsidRPr="001875B3" w:rsidRDefault="001875B3" w:rsidP="001875B3">
      <w:pPr>
        <w:spacing w:after="0"/>
        <w:jc w:val="both"/>
        <w:rPr>
          <w:sz w:val="28"/>
          <w:szCs w:val="28"/>
        </w:rPr>
      </w:pPr>
    </w:p>
    <w:p w:rsidR="0095301D" w:rsidRDefault="00AF3A7A" w:rsidP="00CA3964">
      <w:pPr>
        <w:rPr>
          <w:sz w:val="28"/>
          <w:szCs w:val="28"/>
        </w:rPr>
      </w:pPr>
      <w:r>
        <w:rPr>
          <w:b/>
          <w:sz w:val="28"/>
          <w:szCs w:val="28"/>
        </w:rPr>
        <w:t>NO</w:t>
      </w:r>
      <w:r w:rsidR="00DF62C7" w:rsidRPr="00C2782E">
        <w:rPr>
          <w:b/>
          <w:sz w:val="28"/>
          <w:szCs w:val="28"/>
        </w:rPr>
        <w:t>T</w:t>
      </w:r>
      <w:r>
        <w:rPr>
          <w:b/>
          <w:sz w:val="28"/>
          <w:szCs w:val="28"/>
        </w:rPr>
        <w:t>ICE</w:t>
      </w:r>
      <w:r w:rsidR="00DF62C7" w:rsidRPr="00C2782E">
        <w:rPr>
          <w:b/>
          <w:sz w:val="28"/>
          <w:szCs w:val="28"/>
        </w:rPr>
        <w:t xml:space="preserve"> OF NEXT MEETING</w:t>
      </w:r>
      <w:r w:rsidR="00B0055E">
        <w:rPr>
          <w:b/>
          <w:sz w:val="28"/>
          <w:szCs w:val="28"/>
        </w:rPr>
        <w:t xml:space="preserve"> -</w:t>
      </w:r>
      <w:r w:rsidR="00C058F0" w:rsidRPr="00A7427D">
        <w:rPr>
          <w:sz w:val="28"/>
          <w:szCs w:val="28"/>
        </w:rPr>
        <w:t>The next meeting</w:t>
      </w:r>
      <w:r w:rsidR="000E1A48" w:rsidRPr="00A7427D">
        <w:rPr>
          <w:sz w:val="28"/>
          <w:szCs w:val="28"/>
        </w:rPr>
        <w:t xml:space="preserve"> </w:t>
      </w:r>
      <w:r w:rsidR="004D267D" w:rsidRPr="00A7427D">
        <w:rPr>
          <w:sz w:val="28"/>
          <w:szCs w:val="28"/>
        </w:rPr>
        <w:t xml:space="preserve">would </w:t>
      </w:r>
      <w:r w:rsidR="00C058F0" w:rsidRPr="00A7427D">
        <w:rPr>
          <w:sz w:val="28"/>
          <w:szCs w:val="28"/>
        </w:rPr>
        <w:t xml:space="preserve">be held on </w:t>
      </w:r>
      <w:r w:rsidR="00C058F0" w:rsidRPr="00715074">
        <w:rPr>
          <w:b/>
          <w:sz w:val="28"/>
          <w:szCs w:val="28"/>
        </w:rPr>
        <w:t>Thursday</w:t>
      </w:r>
      <w:r w:rsidR="00DB7A11" w:rsidRPr="00715074">
        <w:rPr>
          <w:b/>
          <w:sz w:val="28"/>
          <w:szCs w:val="28"/>
        </w:rPr>
        <w:t xml:space="preserve"> </w:t>
      </w:r>
      <w:r w:rsidR="0007512B">
        <w:rPr>
          <w:b/>
          <w:sz w:val="28"/>
          <w:szCs w:val="28"/>
        </w:rPr>
        <w:t>1st. June 2023</w:t>
      </w:r>
      <w:r w:rsidR="003802DB">
        <w:rPr>
          <w:sz w:val="28"/>
          <w:szCs w:val="28"/>
        </w:rPr>
        <w:t xml:space="preserve">. </w:t>
      </w:r>
    </w:p>
    <w:p w:rsidR="00601E42" w:rsidRDefault="003802DB" w:rsidP="00CA3964">
      <w:pPr>
        <w:rPr>
          <w:rFonts w:ascii="Calibri" w:eastAsia="Calibri" w:hAnsi="Calibri" w:cs="Times New Roman"/>
          <w:sz w:val="28"/>
          <w:szCs w:val="28"/>
        </w:rPr>
      </w:pPr>
      <w:r>
        <w:rPr>
          <w:sz w:val="28"/>
          <w:szCs w:val="28"/>
        </w:rPr>
        <w:t>Signed</w:t>
      </w:r>
      <w:r w:rsidR="00512FB7" w:rsidRPr="00000E06">
        <w:rPr>
          <w:rFonts w:ascii="Calibri" w:eastAsia="Calibri" w:hAnsi="Calibri" w:cs="Times New Roman"/>
          <w:sz w:val="28"/>
          <w:szCs w:val="28"/>
        </w:rPr>
        <w:t xml:space="preserve"> </w:t>
      </w:r>
      <w:r w:rsidR="00F11472" w:rsidRPr="00000E06">
        <w:rPr>
          <w:rFonts w:ascii="Calibri" w:eastAsia="Calibri" w:hAnsi="Calibri" w:cs="Times New Roman"/>
          <w:sz w:val="28"/>
          <w:szCs w:val="28"/>
        </w:rPr>
        <w:t>Chairman..........................................................................Date..............................</w:t>
      </w:r>
    </w:p>
    <w:p w:rsidR="00F11472" w:rsidRPr="00000E06" w:rsidRDefault="00CA3964" w:rsidP="00CA3964">
      <w:pPr>
        <w:rPr>
          <w:rFonts w:ascii="Calibri" w:eastAsia="Calibri" w:hAnsi="Calibri" w:cs="Times New Roman"/>
          <w:sz w:val="28"/>
          <w:szCs w:val="28"/>
        </w:rPr>
      </w:pPr>
      <w:r>
        <w:rPr>
          <w:rFonts w:ascii="Calibri" w:eastAsia="Calibri" w:hAnsi="Calibri" w:cs="Times New Roman"/>
          <w:sz w:val="28"/>
          <w:szCs w:val="28"/>
        </w:rPr>
        <w:t>Clerk__________________________________________Date______________</w:t>
      </w:r>
    </w:p>
    <w:p w:rsidR="00476C1F" w:rsidRPr="00000E06" w:rsidRDefault="00476C1F" w:rsidP="00F11472">
      <w:pPr>
        <w:spacing w:after="0"/>
        <w:rPr>
          <w:rFonts w:ascii="Calibri" w:eastAsia="Calibri" w:hAnsi="Calibri" w:cs="Times New Roman"/>
          <w:sz w:val="28"/>
          <w:szCs w:val="28"/>
        </w:rPr>
      </w:pPr>
    </w:p>
    <w:p w:rsidR="00DF62C7" w:rsidRPr="00000E06" w:rsidRDefault="00DF62C7" w:rsidP="00DF62C7">
      <w:pPr>
        <w:rPr>
          <w:rFonts w:eastAsia="Calibri" w:cs="Times New Roman"/>
          <w:sz w:val="28"/>
          <w:szCs w:val="28"/>
        </w:rPr>
      </w:pPr>
    </w:p>
    <w:p w:rsidR="00F11472" w:rsidRPr="00350588" w:rsidRDefault="00F11472" w:rsidP="00DF62C7">
      <w:pPr>
        <w:rPr>
          <w:rFonts w:eastAsia="Calibri" w:cs="Times New Roman"/>
          <w:sz w:val="24"/>
          <w:szCs w:val="24"/>
        </w:rPr>
      </w:pPr>
    </w:p>
    <w:p w:rsidR="00930923" w:rsidRPr="00350588" w:rsidRDefault="00DF62C7" w:rsidP="00F95354">
      <w:pPr>
        <w:rPr>
          <w:rFonts w:eastAsia="Calibri" w:cs="Times New Roman"/>
          <w:sz w:val="24"/>
          <w:szCs w:val="24"/>
        </w:rPr>
      </w:pPr>
      <w:r w:rsidRPr="00350588">
        <w:rPr>
          <w:rFonts w:eastAsia="Calibri" w:cs="Times New Roman"/>
          <w:sz w:val="24"/>
          <w:szCs w:val="24"/>
        </w:rPr>
        <w:tab/>
      </w: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Default="00930923" w:rsidP="00DF62C7">
      <w:pPr>
        <w:spacing w:after="0"/>
        <w:rPr>
          <w:rFonts w:ascii="Calibri" w:eastAsia="Calibri" w:hAnsi="Calibri" w:cs="Times New Roman"/>
          <w:sz w:val="24"/>
          <w:szCs w:val="24"/>
        </w:rPr>
      </w:pPr>
    </w:p>
    <w:p w:rsidR="00930923" w:rsidRDefault="00930923" w:rsidP="00DF62C7">
      <w:pPr>
        <w:spacing w:after="0"/>
        <w:rPr>
          <w:rFonts w:ascii="Calibri" w:eastAsia="Calibri" w:hAnsi="Calibri" w:cs="Times New Roman"/>
          <w:sz w:val="24"/>
          <w:szCs w:val="24"/>
        </w:rPr>
      </w:pPr>
    </w:p>
    <w:p w:rsidR="00DF62C7" w:rsidRDefault="00DF62C7" w:rsidP="00DF62C7">
      <w:pPr>
        <w:spacing w:after="0"/>
      </w:pPr>
      <w:r>
        <w:tab/>
      </w:r>
      <w:r>
        <w:tab/>
      </w:r>
      <w:r>
        <w:tab/>
      </w:r>
      <w:r>
        <w:tab/>
      </w:r>
      <w:r>
        <w:tab/>
      </w:r>
    </w:p>
    <w:p w:rsidR="007B6F2B" w:rsidRDefault="007B6F2B" w:rsidP="007B6F2B">
      <w:pPr>
        <w:spacing w:after="0"/>
        <w:rPr>
          <w:rFonts w:ascii="Calibri" w:hAnsi="Calibri" w:cs="Arial"/>
          <w:sz w:val="24"/>
          <w:szCs w:val="24"/>
        </w:rPr>
      </w:pPr>
    </w:p>
    <w:p w:rsidR="007B6F2B" w:rsidRPr="00227C66" w:rsidRDefault="007B6F2B" w:rsidP="007B6F2B">
      <w:pPr>
        <w:spacing w:after="0"/>
        <w:rPr>
          <w:rFonts w:ascii="Calibri" w:hAnsi="Calibri" w:cs="Arial"/>
          <w:sz w:val="24"/>
          <w:szCs w:val="24"/>
        </w:rPr>
      </w:pPr>
    </w:p>
    <w:p w:rsidR="007B6F2B" w:rsidRDefault="007B6F2B" w:rsidP="007B6F2B">
      <w:pPr>
        <w:spacing w:after="0"/>
        <w:ind w:left="1440" w:hanging="1440"/>
        <w:jc w:val="both"/>
      </w:pPr>
    </w:p>
    <w:p w:rsidR="007B6F2B"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r w:rsidRPr="00DB0924">
        <w:rPr>
          <w:sz w:val="24"/>
          <w:szCs w:val="24"/>
        </w:rPr>
        <w:tab/>
      </w:r>
    </w:p>
    <w:p w:rsidR="007B6F2B" w:rsidRDefault="007B6F2B" w:rsidP="007B6F2B">
      <w:pPr>
        <w:rPr>
          <w:sz w:val="24"/>
          <w:szCs w:val="24"/>
        </w:rPr>
      </w:pPr>
      <w:r w:rsidRPr="00DB0924">
        <w:rPr>
          <w:sz w:val="24"/>
          <w:szCs w:val="24"/>
        </w:rPr>
        <w:tab/>
      </w:r>
    </w:p>
    <w:p w:rsidR="00DF62C7" w:rsidRDefault="00DF62C7" w:rsidP="00DF62C7">
      <w:pPr>
        <w:spacing w:after="0"/>
        <w:rPr>
          <w:rFonts w:ascii="Calibri" w:hAnsi="Calibri" w:cs="Arial"/>
          <w:sz w:val="24"/>
          <w:szCs w:val="24"/>
        </w:rPr>
      </w:pPr>
    </w:p>
    <w:p w:rsidR="00DF62C7" w:rsidRDefault="00DF62C7" w:rsidP="00DF62C7">
      <w:pPr>
        <w:spacing w:after="0"/>
        <w:rPr>
          <w:rFonts w:ascii="Calibri" w:hAnsi="Calibri" w:cs="Arial"/>
          <w:sz w:val="24"/>
          <w:szCs w:val="24"/>
        </w:rPr>
      </w:pPr>
    </w:p>
    <w:p w:rsidR="00DF62C7" w:rsidRDefault="00DF62C7" w:rsidP="00DF62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62C7" w:rsidRDefault="00DF62C7" w:rsidP="00DF62C7">
      <w:pPr>
        <w:ind w:left="1080"/>
        <w:rPr>
          <w:sz w:val="24"/>
          <w:szCs w:val="24"/>
        </w:rPr>
      </w:pPr>
    </w:p>
    <w:p w:rsidR="00DF62C7" w:rsidRDefault="00DF62C7" w:rsidP="00DF62C7">
      <w:pPr>
        <w:tabs>
          <w:tab w:val="left" w:pos="6150"/>
        </w:tabs>
        <w:ind w:left="1080"/>
        <w:rPr>
          <w:sz w:val="24"/>
          <w:szCs w:val="24"/>
        </w:rPr>
      </w:pPr>
      <w:r>
        <w:rPr>
          <w:sz w:val="24"/>
          <w:szCs w:val="24"/>
        </w:rPr>
        <w:tab/>
      </w:r>
    </w:p>
    <w:p w:rsidR="00DF62C7" w:rsidRDefault="00DF62C7" w:rsidP="00DF62C7">
      <w:pPr>
        <w:spacing w:after="0"/>
        <w:rPr>
          <w:rFonts w:ascii="Calibri" w:eastAsia="Calibri" w:hAnsi="Calibri" w:cs="Times New Roman"/>
          <w:sz w:val="24"/>
          <w:szCs w:val="24"/>
        </w:rPr>
      </w:pPr>
    </w:p>
    <w:p w:rsidR="00DF62C7" w:rsidRDefault="00DF62C7" w:rsidP="00DF62C7">
      <w:pPr>
        <w:spacing w:after="0"/>
        <w:rPr>
          <w:rFonts w:ascii="Calibri" w:eastAsia="Calibri" w:hAnsi="Calibri" w:cs="Times New Roman"/>
          <w:sz w:val="24"/>
          <w:szCs w:val="24"/>
        </w:rPr>
      </w:pPr>
    </w:p>
    <w:p w:rsidR="00DF62C7" w:rsidRDefault="00DF62C7" w:rsidP="005C20D8">
      <w:pPr>
        <w:spacing w:after="0"/>
      </w:pPr>
    </w:p>
    <w:p w:rsidR="00DF62C7" w:rsidRDefault="00DF62C7" w:rsidP="005C20D8">
      <w:pPr>
        <w:spacing w:after="0"/>
      </w:pPr>
    </w:p>
    <w:p w:rsidR="00E40AA1" w:rsidRDefault="00BF6A0D" w:rsidP="00BF6A0D">
      <w:pPr>
        <w:tabs>
          <w:tab w:val="left" w:pos="6150"/>
        </w:tabs>
        <w:ind w:left="1080"/>
      </w:pPr>
      <w:r>
        <w:tab/>
      </w:r>
    </w:p>
    <w:p w:rsidR="00E40AA1" w:rsidRDefault="00E40AA1" w:rsidP="00E40AA1">
      <w:pPr>
        <w:ind w:left="1080"/>
      </w:pPr>
    </w:p>
    <w:p w:rsidR="00E40AA1" w:rsidRDefault="00E40AA1" w:rsidP="00E40AA1">
      <w:pPr>
        <w:ind w:left="1080"/>
      </w:pPr>
    </w:p>
    <w:p w:rsidR="00E40AA1" w:rsidRDefault="00E40AA1" w:rsidP="00E40AA1">
      <w:pPr>
        <w:ind w:left="1080"/>
      </w:pPr>
    </w:p>
    <w:p w:rsidR="004B206C" w:rsidRDefault="004B206C" w:rsidP="00E40AA1">
      <w:pPr>
        <w:ind w:left="1080"/>
      </w:pPr>
    </w:p>
    <w:p w:rsidR="00E40AA1" w:rsidRDefault="00E40AA1" w:rsidP="00E40AA1">
      <w:pPr>
        <w:ind w:left="1080"/>
      </w:pPr>
      <w:r>
        <w:tab/>
      </w:r>
      <w:r>
        <w:tab/>
      </w:r>
    </w:p>
    <w:p w:rsidR="00E40AA1" w:rsidRDefault="00E40AA1" w:rsidP="00E40AA1">
      <w:pPr>
        <w:ind w:left="1080"/>
        <w:jc w:val="both"/>
      </w:pPr>
      <w:r>
        <w:tab/>
      </w:r>
    </w:p>
    <w:sectPr w:rsidR="00E40AA1" w:rsidSect="002F553F">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08" w:rsidRDefault="00B47508" w:rsidP="00D3341F">
      <w:pPr>
        <w:spacing w:after="0" w:line="240" w:lineRule="auto"/>
      </w:pPr>
      <w:r>
        <w:separator/>
      </w:r>
    </w:p>
  </w:endnote>
  <w:endnote w:type="continuationSeparator" w:id="1">
    <w:p w:rsidR="00B47508" w:rsidRDefault="00B47508" w:rsidP="00D3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08" w:rsidRDefault="00B47508" w:rsidP="00D3341F">
      <w:pPr>
        <w:spacing w:after="0" w:line="240" w:lineRule="auto"/>
      </w:pPr>
      <w:r>
        <w:separator/>
      </w:r>
    </w:p>
  </w:footnote>
  <w:footnote w:type="continuationSeparator" w:id="1">
    <w:p w:rsidR="00B47508" w:rsidRDefault="00B47508" w:rsidP="00D3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nsid w:val="29196EF6"/>
    <w:multiLevelType w:val="hybridMultilevel"/>
    <w:tmpl w:val="55EA8C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F542825"/>
    <w:multiLevelType w:val="hybridMultilevel"/>
    <w:tmpl w:val="3D8458EC"/>
    <w:lvl w:ilvl="0" w:tplc="D71AA5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num>
  <w:num w:numId="5">
    <w:abstractNumId w:val="9"/>
  </w:num>
  <w:num w:numId="6">
    <w:abstractNumId w:val="10"/>
  </w:num>
  <w:num w:numId="7">
    <w:abstractNumId w:val="16"/>
  </w:num>
  <w:num w:numId="8">
    <w:abstractNumId w:val="13"/>
  </w:num>
  <w:num w:numId="9">
    <w:abstractNumId w:val="14"/>
  </w:num>
  <w:num w:numId="10">
    <w:abstractNumId w:val="2"/>
  </w:num>
  <w:num w:numId="11">
    <w:abstractNumId w:val="11"/>
  </w:num>
  <w:num w:numId="12">
    <w:abstractNumId w:val="8"/>
  </w:num>
  <w:num w:numId="13">
    <w:abstractNumId w:val="12"/>
  </w:num>
  <w:num w:numId="14">
    <w:abstractNumId w:val="7"/>
  </w:num>
  <w:num w:numId="15">
    <w:abstractNumId w:val="6"/>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983"/>
    <w:rsid w:val="00000E06"/>
    <w:rsid w:val="00001BC0"/>
    <w:rsid w:val="00005C52"/>
    <w:rsid w:val="00006E3F"/>
    <w:rsid w:val="000113A4"/>
    <w:rsid w:val="0002179C"/>
    <w:rsid w:val="000217D4"/>
    <w:rsid w:val="0002206A"/>
    <w:rsid w:val="00024B61"/>
    <w:rsid w:val="0002673D"/>
    <w:rsid w:val="000273F9"/>
    <w:rsid w:val="00030C77"/>
    <w:rsid w:val="00031E5B"/>
    <w:rsid w:val="000340C6"/>
    <w:rsid w:val="000340CA"/>
    <w:rsid w:val="00034AA8"/>
    <w:rsid w:val="00036DC8"/>
    <w:rsid w:val="00043996"/>
    <w:rsid w:val="00050304"/>
    <w:rsid w:val="00052539"/>
    <w:rsid w:val="00054172"/>
    <w:rsid w:val="000555EC"/>
    <w:rsid w:val="000566DC"/>
    <w:rsid w:val="00056EEA"/>
    <w:rsid w:val="000612C6"/>
    <w:rsid w:val="0006732B"/>
    <w:rsid w:val="0007512B"/>
    <w:rsid w:val="0007698F"/>
    <w:rsid w:val="000771B1"/>
    <w:rsid w:val="000837C1"/>
    <w:rsid w:val="000842A8"/>
    <w:rsid w:val="00090F7D"/>
    <w:rsid w:val="00092AA1"/>
    <w:rsid w:val="00093E70"/>
    <w:rsid w:val="00094190"/>
    <w:rsid w:val="00095449"/>
    <w:rsid w:val="00095BD7"/>
    <w:rsid w:val="00095DB3"/>
    <w:rsid w:val="00097C84"/>
    <w:rsid w:val="000A09EB"/>
    <w:rsid w:val="000A167D"/>
    <w:rsid w:val="000A1CFB"/>
    <w:rsid w:val="000A3B3B"/>
    <w:rsid w:val="000A4820"/>
    <w:rsid w:val="000A632A"/>
    <w:rsid w:val="000A7DC7"/>
    <w:rsid w:val="000B1115"/>
    <w:rsid w:val="000B1286"/>
    <w:rsid w:val="000B3593"/>
    <w:rsid w:val="000B37B3"/>
    <w:rsid w:val="000B408A"/>
    <w:rsid w:val="000B7260"/>
    <w:rsid w:val="000B7D8B"/>
    <w:rsid w:val="000C1A28"/>
    <w:rsid w:val="000C1A97"/>
    <w:rsid w:val="000C2B19"/>
    <w:rsid w:val="000C47BA"/>
    <w:rsid w:val="000C5FB7"/>
    <w:rsid w:val="000D07E6"/>
    <w:rsid w:val="000D5124"/>
    <w:rsid w:val="000D7AF9"/>
    <w:rsid w:val="000E0CA5"/>
    <w:rsid w:val="000E188A"/>
    <w:rsid w:val="000E1A48"/>
    <w:rsid w:val="000E3C65"/>
    <w:rsid w:val="000E5319"/>
    <w:rsid w:val="000F4578"/>
    <w:rsid w:val="000F5BA8"/>
    <w:rsid w:val="000F7953"/>
    <w:rsid w:val="001008F9"/>
    <w:rsid w:val="001012D2"/>
    <w:rsid w:val="00110B50"/>
    <w:rsid w:val="00112033"/>
    <w:rsid w:val="00113C25"/>
    <w:rsid w:val="00120BE0"/>
    <w:rsid w:val="00122F27"/>
    <w:rsid w:val="001232E4"/>
    <w:rsid w:val="00123A09"/>
    <w:rsid w:val="001248B0"/>
    <w:rsid w:val="00126F2C"/>
    <w:rsid w:val="0013243A"/>
    <w:rsid w:val="001359FF"/>
    <w:rsid w:val="00136CDB"/>
    <w:rsid w:val="00137E53"/>
    <w:rsid w:val="00141C29"/>
    <w:rsid w:val="0014289B"/>
    <w:rsid w:val="001448F0"/>
    <w:rsid w:val="0014571A"/>
    <w:rsid w:val="00153F07"/>
    <w:rsid w:val="0015560A"/>
    <w:rsid w:val="00161830"/>
    <w:rsid w:val="001621C3"/>
    <w:rsid w:val="00163B5F"/>
    <w:rsid w:val="00170FD6"/>
    <w:rsid w:val="001730C4"/>
    <w:rsid w:val="001734B5"/>
    <w:rsid w:val="00173DFE"/>
    <w:rsid w:val="00176CE2"/>
    <w:rsid w:val="00181070"/>
    <w:rsid w:val="001812A5"/>
    <w:rsid w:val="0018148F"/>
    <w:rsid w:val="00181578"/>
    <w:rsid w:val="00181675"/>
    <w:rsid w:val="0018270B"/>
    <w:rsid w:val="001875B3"/>
    <w:rsid w:val="00193675"/>
    <w:rsid w:val="00193E2C"/>
    <w:rsid w:val="00194397"/>
    <w:rsid w:val="00194E6A"/>
    <w:rsid w:val="00196B92"/>
    <w:rsid w:val="001970B0"/>
    <w:rsid w:val="00197152"/>
    <w:rsid w:val="001A1463"/>
    <w:rsid w:val="001A4C8B"/>
    <w:rsid w:val="001A6691"/>
    <w:rsid w:val="001B1BDB"/>
    <w:rsid w:val="001B2D59"/>
    <w:rsid w:val="001B3639"/>
    <w:rsid w:val="001B4389"/>
    <w:rsid w:val="001B58B6"/>
    <w:rsid w:val="001C063A"/>
    <w:rsid w:val="001C1F49"/>
    <w:rsid w:val="001C55C0"/>
    <w:rsid w:val="001C6464"/>
    <w:rsid w:val="001D5B73"/>
    <w:rsid w:val="001D7445"/>
    <w:rsid w:val="001E022F"/>
    <w:rsid w:val="001E1915"/>
    <w:rsid w:val="001E4A39"/>
    <w:rsid w:val="001E72A3"/>
    <w:rsid w:val="001F11A1"/>
    <w:rsid w:val="001F1E87"/>
    <w:rsid w:val="001F29BA"/>
    <w:rsid w:val="001F427C"/>
    <w:rsid w:val="001F57D2"/>
    <w:rsid w:val="001F59F9"/>
    <w:rsid w:val="001F75A6"/>
    <w:rsid w:val="001F7687"/>
    <w:rsid w:val="002031D2"/>
    <w:rsid w:val="002036B0"/>
    <w:rsid w:val="00204C59"/>
    <w:rsid w:val="00206BDE"/>
    <w:rsid w:val="00206E6F"/>
    <w:rsid w:val="002074E6"/>
    <w:rsid w:val="00210EBC"/>
    <w:rsid w:val="00211EC5"/>
    <w:rsid w:val="00211ED5"/>
    <w:rsid w:val="002121EC"/>
    <w:rsid w:val="002128DA"/>
    <w:rsid w:val="0021428E"/>
    <w:rsid w:val="00217EFF"/>
    <w:rsid w:val="002213F0"/>
    <w:rsid w:val="00224C58"/>
    <w:rsid w:val="00225A14"/>
    <w:rsid w:val="00230CCD"/>
    <w:rsid w:val="00231E26"/>
    <w:rsid w:val="00232728"/>
    <w:rsid w:val="00236ACB"/>
    <w:rsid w:val="00237192"/>
    <w:rsid w:val="002408CE"/>
    <w:rsid w:val="002428C3"/>
    <w:rsid w:val="00244356"/>
    <w:rsid w:val="002449FC"/>
    <w:rsid w:val="002474B9"/>
    <w:rsid w:val="002477AD"/>
    <w:rsid w:val="00247CD7"/>
    <w:rsid w:val="002526B9"/>
    <w:rsid w:val="002539E5"/>
    <w:rsid w:val="00255229"/>
    <w:rsid w:val="002553BC"/>
    <w:rsid w:val="00256E19"/>
    <w:rsid w:val="00265466"/>
    <w:rsid w:val="002738C7"/>
    <w:rsid w:val="00274D09"/>
    <w:rsid w:val="00281C7F"/>
    <w:rsid w:val="0028266E"/>
    <w:rsid w:val="00285C6F"/>
    <w:rsid w:val="00290B83"/>
    <w:rsid w:val="002918B3"/>
    <w:rsid w:val="0029410B"/>
    <w:rsid w:val="00294CBD"/>
    <w:rsid w:val="00296B99"/>
    <w:rsid w:val="002A23A2"/>
    <w:rsid w:val="002A5E86"/>
    <w:rsid w:val="002A6244"/>
    <w:rsid w:val="002B2882"/>
    <w:rsid w:val="002B6522"/>
    <w:rsid w:val="002C2F37"/>
    <w:rsid w:val="002C49AF"/>
    <w:rsid w:val="002C4BE4"/>
    <w:rsid w:val="002C5F2E"/>
    <w:rsid w:val="002C7AB7"/>
    <w:rsid w:val="002D114F"/>
    <w:rsid w:val="002D1F2A"/>
    <w:rsid w:val="002D2E31"/>
    <w:rsid w:val="002E19AE"/>
    <w:rsid w:val="002E4DDF"/>
    <w:rsid w:val="002E5D34"/>
    <w:rsid w:val="002E656A"/>
    <w:rsid w:val="002E6BCA"/>
    <w:rsid w:val="002E7C9D"/>
    <w:rsid w:val="002F1765"/>
    <w:rsid w:val="002F201E"/>
    <w:rsid w:val="002F2E44"/>
    <w:rsid w:val="002F553F"/>
    <w:rsid w:val="002F5633"/>
    <w:rsid w:val="00306379"/>
    <w:rsid w:val="00307243"/>
    <w:rsid w:val="00310EAC"/>
    <w:rsid w:val="0031170C"/>
    <w:rsid w:val="00311D23"/>
    <w:rsid w:val="00312126"/>
    <w:rsid w:val="003145F2"/>
    <w:rsid w:val="00322EF8"/>
    <w:rsid w:val="003240FB"/>
    <w:rsid w:val="0033038F"/>
    <w:rsid w:val="00331F3F"/>
    <w:rsid w:val="00333C78"/>
    <w:rsid w:val="00336205"/>
    <w:rsid w:val="00340070"/>
    <w:rsid w:val="00342844"/>
    <w:rsid w:val="00344071"/>
    <w:rsid w:val="00345327"/>
    <w:rsid w:val="00345B31"/>
    <w:rsid w:val="00345FE2"/>
    <w:rsid w:val="00346308"/>
    <w:rsid w:val="003466D3"/>
    <w:rsid w:val="00346AE8"/>
    <w:rsid w:val="00350588"/>
    <w:rsid w:val="003508DD"/>
    <w:rsid w:val="003511FC"/>
    <w:rsid w:val="003521DE"/>
    <w:rsid w:val="00354DCA"/>
    <w:rsid w:val="0035508D"/>
    <w:rsid w:val="003577B1"/>
    <w:rsid w:val="00360DDB"/>
    <w:rsid w:val="00362B82"/>
    <w:rsid w:val="003634A8"/>
    <w:rsid w:val="003638BC"/>
    <w:rsid w:val="00364ABF"/>
    <w:rsid w:val="003656EF"/>
    <w:rsid w:val="003659FA"/>
    <w:rsid w:val="00367BA4"/>
    <w:rsid w:val="00367D77"/>
    <w:rsid w:val="00371CF7"/>
    <w:rsid w:val="003722EF"/>
    <w:rsid w:val="00372FD4"/>
    <w:rsid w:val="0038002E"/>
    <w:rsid w:val="003802DB"/>
    <w:rsid w:val="00386E63"/>
    <w:rsid w:val="00390BAF"/>
    <w:rsid w:val="003931CE"/>
    <w:rsid w:val="00395DE7"/>
    <w:rsid w:val="00396950"/>
    <w:rsid w:val="00396C29"/>
    <w:rsid w:val="003972CB"/>
    <w:rsid w:val="003A2823"/>
    <w:rsid w:val="003A35F2"/>
    <w:rsid w:val="003A5635"/>
    <w:rsid w:val="003B412D"/>
    <w:rsid w:val="003B5047"/>
    <w:rsid w:val="003B5DD6"/>
    <w:rsid w:val="003C0DB8"/>
    <w:rsid w:val="003C342B"/>
    <w:rsid w:val="003C5792"/>
    <w:rsid w:val="003C67BA"/>
    <w:rsid w:val="003D0435"/>
    <w:rsid w:val="003D3C33"/>
    <w:rsid w:val="003D4BA2"/>
    <w:rsid w:val="003D6FCC"/>
    <w:rsid w:val="003D7D16"/>
    <w:rsid w:val="003D7F1F"/>
    <w:rsid w:val="003E14F0"/>
    <w:rsid w:val="003F0911"/>
    <w:rsid w:val="003F0E1A"/>
    <w:rsid w:val="003F4B4E"/>
    <w:rsid w:val="003F5F5B"/>
    <w:rsid w:val="004001BD"/>
    <w:rsid w:val="00400572"/>
    <w:rsid w:val="004012C2"/>
    <w:rsid w:val="00401645"/>
    <w:rsid w:val="00404CBD"/>
    <w:rsid w:val="00407738"/>
    <w:rsid w:val="004117F9"/>
    <w:rsid w:val="00411941"/>
    <w:rsid w:val="00412983"/>
    <w:rsid w:val="00412D56"/>
    <w:rsid w:val="0041349E"/>
    <w:rsid w:val="00414B93"/>
    <w:rsid w:val="00417E3A"/>
    <w:rsid w:val="00420F48"/>
    <w:rsid w:val="0042115D"/>
    <w:rsid w:val="004213B5"/>
    <w:rsid w:val="00422AD6"/>
    <w:rsid w:val="00423B06"/>
    <w:rsid w:val="00423B89"/>
    <w:rsid w:val="00424D0B"/>
    <w:rsid w:val="0042541C"/>
    <w:rsid w:val="0042577B"/>
    <w:rsid w:val="00427626"/>
    <w:rsid w:val="00433B89"/>
    <w:rsid w:val="00443032"/>
    <w:rsid w:val="00443DA5"/>
    <w:rsid w:val="004445A0"/>
    <w:rsid w:val="00451593"/>
    <w:rsid w:val="004542AD"/>
    <w:rsid w:val="004564A9"/>
    <w:rsid w:val="00460EB1"/>
    <w:rsid w:val="0046783E"/>
    <w:rsid w:val="00470451"/>
    <w:rsid w:val="0047062B"/>
    <w:rsid w:val="00472ABC"/>
    <w:rsid w:val="00472F42"/>
    <w:rsid w:val="00476C1F"/>
    <w:rsid w:val="0047765B"/>
    <w:rsid w:val="0048006A"/>
    <w:rsid w:val="004802ED"/>
    <w:rsid w:val="004808F8"/>
    <w:rsid w:val="00480C00"/>
    <w:rsid w:val="004815BE"/>
    <w:rsid w:val="00483EB1"/>
    <w:rsid w:val="00485DCF"/>
    <w:rsid w:val="00490D72"/>
    <w:rsid w:val="00491E6D"/>
    <w:rsid w:val="004954C5"/>
    <w:rsid w:val="00497978"/>
    <w:rsid w:val="004A1665"/>
    <w:rsid w:val="004A2E28"/>
    <w:rsid w:val="004A41FA"/>
    <w:rsid w:val="004A4E0D"/>
    <w:rsid w:val="004A52C1"/>
    <w:rsid w:val="004A6462"/>
    <w:rsid w:val="004A71CA"/>
    <w:rsid w:val="004B1C16"/>
    <w:rsid w:val="004B206C"/>
    <w:rsid w:val="004B2304"/>
    <w:rsid w:val="004B4329"/>
    <w:rsid w:val="004B7EE3"/>
    <w:rsid w:val="004C28DD"/>
    <w:rsid w:val="004D0469"/>
    <w:rsid w:val="004D15F0"/>
    <w:rsid w:val="004D267D"/>
    <w:rsid w:val="004D6AF6"/>
    <w:rsid w:val="004D6B0D"/>
    <w:rsid w:val="004E302B"/>
    <w:rsid w:val="004E39A0"/>
    <w:rsid w:val="004E5296"/>
    <w:rsid w:val="004E52CF"/>
    <w:rsid w:val="004F037C"/>
    <w:rsid w:val="004F2684"/>
    <w:rsid w:val="004F3DCD"/>
    <w:rsid w:val="004F4ABE"/>
    <w:rsid w:val="004F4B18"/>
    <w:rsid w:val="004F4F64"/>
    <w:rsid w:val="004F5767"/>
    <w:rsid w:val="004F6D23"/>
    <w:rsid w:val="0050010E"/>
    <w:rsid w:val="00503B7E"/>
    <w:rsid w:val="0050682C"/>
    <w:rsid w:val="0051168F"/>
    <w:rsid w:val="00512FB7"/>
    <w:rsid w:val="0051497E"/>
    <w:rsid w:val="00515150"/>
    <w:rsid w:val="00520770"/>
    <w:rsid w:val="00522419"/>
    <w:rsid w:val="00522FA9"/>
    <w:rsid w:val="00523DB0"/>
    <w:rsid w:val="00526A13"/>
    <w:rsid w:val="005300B6"/>
    <w:rsid w:val="005303AA"/>
    <w:rsid w:val="0053075E"/>
    <w:rsid w:val="00530F58"/>
    <w:rsid w:val="00532A35"/>
    <w:rsid w:val="00533A0A"/>
    <w:rsid w:val="00536512"/>
    <w:rsid w:val="00536761"/>
    <w:rsid w:val="00537EDB"/>
    <w:rsid w:val="005407B7"/>
    <w:rsid w:val="005423C4"/>
    <w:rsid w:val="00544C40"/>
    <w:rsid w:val="00547FD7"/>
    <w:rsid w:val="00552921"/>
    <w:rsid w:val="005540EB"/>
    <w:rsid w:val="005558BC"/>
    <w:rsid w:val="00555D12"/>
    <w:rsid w:val="00556ABF"/>
    <w:rsid w:val="005578D4"/>
    <w:rsid w:val="00561A6D"/>
    <w:rsid w:val="0056213D"/>
    <w:rsid w:val="00563588"/>
    <w:rsid w:val="005644DE"/>
    <w:rsid w:val="00570AC1"/>
    <w:rsid w:val="00572727"/>
    <w:rsid w:val="00572819"/>
    <w:rsid w:val="005741F0"/>
    <w:rsid w:val="00574327"/>
    <w:rsid w:val="005763E8"/>
    <w:rsid w:val="0057743E"/>
    <w:rsid w:val="00577F7E"/>
    <w:rsid w:val="00580F4F"/>
    <w:rsid w:val="005838BA"/>
    <w:rsid w:val="005849E3"/>
    <w:rsid w:val="00591C53"/>
    <w:rsid w:val="00594EB9"/>
    <w:rsid w:val="00597781"/>
    <w:rsid w:val="005A2079"/>
    <w:rsid w:val="005A3A0D"/>
    <w:rsid w:val="005B1E72"/>
    <w:rsid w:val="005B3255"/>
    <w:rsid w:val="005B334A"/>
    <w:rsid w:val="005B417D"/>
    <w:rsid w:val="005B4E99"/>
    <w:rsid w:val="005C1024"/>
    <w:rsid w:val="005C20D8"/>
    <w:rsid w:val="005C3404"/>
    <w:rsid w:val="005C471F"/>
    <w:rsid w:val="005C7E50"/>
    <w:rsid w:val="005D05EF"/>
    <w:rsid w:val="005D0EBF"/>
    <w:rsid w:val="005D1795"/>
    <w:rsid w:val="005D258C"/>
    <w:rsid w:val="005D2897"/>
    <w:rsid w:val="005D6A66"/>
    <w:rsid w:val="005E03C5"/>
    <w:rsid w:val="005E14C0"/>
    <w:rsid w:val="005E259F"/>
    <w:rsid w:val="005E2A53"/>
    <w:rsid w:val="005E303D"/>
    <w:rsid w:val="005E4CE5"/>
    <w:rsid w:val="005E6FE5"/>
    <w:rsid w:val="005F344D"/>
    <w:rsid w:val="005F4A3B"/>
    <w:rsid w:val="00601593"/>
    <w:rsid w:val="00601D72"/>
    <w:rsid w:val="00601E42"/>
    <w:rsid w:val="0060292C"/>
    <w:rsid w:val="00604F64"/>
    <w:rsid w:val="0060505F"/>
    <w:rsid w:val="0060637E"/>
    <w:rsid w:val="00606EEB"/>
    <w:rsid w:val="0061016A"/>
    <w:rsid w:val="00612D7D"/>
    <w:rsid w:val="00622E63"/>
    <w:rsid w:val="00623583"/>
    <w:rsid w:val="00626FF8"/>
    <w:rsid w:val="00633DF6"/>
    <w:rsid w:val="0063571D"/>
    <w:rsid w:val="00636E94"/>
    <w:rsid w:val="006373C0"/>
    <w:rsid w:val="006404AA"/>
    <w:rsid w:val="00641C34"/>
    <w:rsid w:val="00641ECE"/>
    <w:rsid w:val="00642244"/>
    <w:rsid w:val="00642D40"/>
    <w:rsid w:val="00643581"/>
    <w:rsid w:val="00646EC4"/>
    <w:rsid w:val="0065038E"/>
    <w:rsid w:val="0065489F"/>
    <w:rsid w:val="006616BF"/>
    <w:rsid w:val="006634BA"/>
    <w:rsid w:val="006644C1"/>
    <w:rsid w:val="006656A0"/>
    <w:rsid w:val="00670EFA"/>
    <w:rsid w:val="00671C6D"/>
    <w:rsid w:val="006732BB"/>
    <w:rsid w:val="0067352C"/>
    <w:rsid w:val="00675D2A"/>
    <w:rsid w:val="0067704A"/>
    <w:rsid w:val="0068057B"/>
    <w:rsid w:val="006849A2"/>
    <w:rsid w:val="006875E9"/>
    <w:rsid w:val="006906E6"/>
    <w:rsid w:val="00691B19"/>
    <w:rsid w:val="00691CC1"/>
    <w:rsid w:val="006928E2"/>
    <w:rsid w:val="00694C25"/>
    <w:rsid w:val="006A1DE3"/>
    <w:rsid w:val="006A20A1"/>
    <w:rsid w:val="006A37E3"/>
    <w:rsid w:val="006A5BAE"/>
    <w:rsid w:val="006B026C"/>
    <w:rsid w:val="006B0DC1"/>
    <w:rsid w:val="006B0E52"/>
    <w:rsid w:val="006B1AD3"/>
    <w:rsid w:val="006B3828"/>
    <w:rsid w:val="006B5074"/>
    <w:rsid w:val="006B5710"/>
    <w:rsid w:val="006B7179"/>
    <w:rsid w:val="006C336D"/>
    <w:rsid w:val="006C3EF2"/>
    <w:rsid w:val="006C55DC"/>
    <w:rsid w:val="006C642A"/>
    <w:rsid w:val="006C7BC4"/>
    <w:rsid w:val="006D382B"/>
    <w:rsid w:val="006D3E1C"/>
    <w:rsid w:val="006D5E68"/>
    <w:rsid w:val="006D681F"/>
    <w:rsid w:val="006D7C3B"/>
    <w:rsid w:val="006F01C2"/>
    <w:rsid w:val="006F2D73"/>
    <w:rsid w:val="006F39A7"/>
    <w:rsid w:val="006F4994"/>
    <w:rsid w:val="0070111E"/>
    <w:rsid w:val="0070135F"/>
    <w:rsid w:val="007029FC"/>
    <w:rsid w:val="00702B84"/>
    <w:rsid w:val="0070510A"/>
    <w:rsid w:val="00705558"/>
    <w:rsid w:val="00705787"/>
    <w:rsid w:val="007064EA"/>
    <w:rsid w:val="007064EF"/>
    <w:rsid w:val="007133A9"/>
    <w:rsid w:val="00715074"/>
    <w:rsid w:val="00715C4D"/>
    <w:rsid w:val="007163F5"/>
    <w:rsid w:val="007173B4"/>
    <w:rsid w:val="007174E5"/>
    <w:rsid w:val="00717624"/>
    <w:rsid w:val="0072245B"/>
    <w:rsid w:val="0072325B"/>
    <w:rsid w:val="00724798"/>
    <w:rsid w:val="00730C97"/>
    <w:rsid w:val="00732982"/>
    <w:rsid w:val="00733500"/>
    <w:rsid w:val="00742CA5"/>
    <w:rsid w:val="00743B5F"/>
    <w:rsid w:val="007443B0"/>
    <w:rsid w:val="00745FF7"/>
    <w:rsid w:val="007475DC"/>
    <w:rsid w:val="0075547E"/>
    <w:rsid w:val="00755DCB"/>
    <w:rsid w:val="0075794A"/>
    <w:rsid w:val="007629B7"/>
    <w:rsid w:val="00766580"/>
    <w:rsid w:val="00766D1B"/>
    <w:rsid w:val="00770E30"/>
    <w:rsid w:val="0077307E"/>
    <w:rsid w:val="007746A4"/>
    <w:rsid w:val="00774B06"/>
    <w:rsid w:val="00775E8F"/>
    <w:rsid w:val="00776283"/>
    <w:rsid w:val="0078076C"/>
    <w:rsid w:val="00781A04"/>
    <w:rsid w:val="00785AD8"/>
    <w:rsid w:val="0078613E"/>
    <w:rsid w:val="00790EBF"/>
    <w:rsid w:val="00794748"/>
    <w:rsid w:val="007A18B9"/>
    <w:rsid w:val="007A4266"/>
    <w:rsid w:val="007A619B"/>
    <w:rsid w:val="007B10DA"/>
    <w:rsid w:val="007B6D3B"/>
    <w:rsid w:val="007B6F2B"/>
    <w:rsid w:val="007B73A8"/>
    <w:rsid w:val="007C3A82"/>
    <w:rsid w:val="007C5F31"/>
    <w:rsid w:val="007C6A1C"/>
    <w:rsid w:val="007C6F66"/>
    <w:rsid w:val="007C79F8"/>
    <w:rsid w:val="007D4521"/>
    <w:rsid w:val="007D62CA"/>
    <w:rsid w:val="007D6897"/>
    <w:rsid w:val="007D7B65"/>
    <w:rsid w:val="007E11B1"/>
    <w:rsid w:val="007E162B"/>
    <w:rsid w:val="007E25B2"/>
    <w:rsid w:val="007E37A2"/>
    <w:rsid w:val="007E6C6C"/>
    <w:rsid w:val="007E7ABD"/>
    <w:rsid w:val="007E7C06"/>
    <w:rsid w:val="007F0C12"/>
    <w:rsid w:val="007F0FDD"/>
    <w:rsid w:val="007F13D9"/>
    <w:rsid w:val="007F1754"/>
    <w:rsid w:val="007F1A52"/>
    <w:rsid w:val="007F2536"/>
    <w:rsid w:val="007F2C4D"/>
    <w:rsid w:val="007F39AE"/>
    <w:rsid w:val="007F750B"/>
    <w:rsid w:val="0080003A"/>
    <w:rsid w:val="008015D6"/>
    <w:rsid w:val="00806820"/>
    <w:rsid w:val="008114BB"/>
    <w:rsid w:val="0081457C"/>
    <w:rsid w:val="00817115"/>
    <w:rsid w:val="008201F8"/>
    <w:rsid w:val="0082485D"/>
    <w:rsid w:val="00827316"/>
    <w:rsid w:val="008275A7"/>
    <w:rsid w:val="00831120"/>
    <w:rsid w:val="00833857"/>
    <w:rsid w:val="008340C0"/>
    <w:rsid w:val="0083674B"/>
    <w:rsid w:val="00836AA8"/>
    <w:rsid w:val="00840664"/>
    <w:rsid w:val="0084477A"/>
    <w:rsid w:val="0084480D"/>
    <w:rsid w:val="00844920"/>
    <w:rsid w:val="00845D1E"/>
    <w:rsid w:val="008465BB"/>
    <w:rsid w:val="00846CA5"/>
    <w:rsid w:val="00853B69"/>
    <w:rsid w:val="00854552"/>
    <w:rsid w:val="0085720E"/>
    <w:rsid w:val="00857D27"/>
    <w:rsid w:val="00862F66"/>
    <w:rsid w:val="00865869"/>
    <w:rsid w:val="00866376"/>
    <w:rsid w:val="008727BB"/>
    <w:rsid w:val="00873762"/>
    <w:rsid w:val="008811C2"/>
    <w:rsid w:val="008819B6"/>
    <w:rsid w:val="0088372A"/>
    <w:rsid w:val="008928E6"/>
    <w:rsid w:val="008963E1"/>
    <w:rsid w:val="00896703"/>
    <w:rsid w:val="008967EA"/>
    <w:rsid w:val="00896B59"/>
    <w:rsid w:val="00896CD9"/>
    <w:rsid w:val="00896DC3"/>
    <w:rsid w:val="008A32DC"/>
    <w:rsid w:val="008A543A"/>
    <w:rsid w:val="008A5F98"/>
    <w:rsid w:val="008A675A"/>
    <w:rsid w:val="008A7D42"/>
    <w:rsid w:val="008B06F5"/>
    <w:rsid w:val="008B106C"/>
    <w:rsid w:val="008B200B"/>
    <w:rsid w:val="008B650A"/>
    <w:rsid w:val="008C42B1"/>
    <w:rsid w:val="008C67E8"/>
    <w:rsid w:val="008C6DCC"/>
    <w:rsid w:val="008D0992"/>
    <w:rsid w:val="008D0EF8"/>
    <w:rsid w:val="008D2049"/>
    <w:rsid w:val="008D360E"/>
    <w:rsid w:val="008D393E"/>
    <w:rsid w:val="008D6A0A"/>
    <w:rsid w:val="008D75D1"/>
    <w:rsid w:val="008D7B07"/>
    <w:rsid w:val="008D7B73"/>
    <w:rsid w:val="008E463D"/>
    <w:rsid w:val="008E5022"/>
    <w:rsid w:val="008E7719"/>
    <w:rsid w:val="008F1362"/>
    <w:rsid w:val="008F7B1E"/>
    <w:rsid w:val="009003B1"/>
    <w:rsid w:val="0090518B"/>
    <w:rsid w:val="009069FC"/>
    <w:rsid w:val="00910844"/>
    <w:rsid w:val="00910F66"/>
    <w:rsid w:val="00911C2A"/>
    <w:rsid w:val="009124EE"/>
    <w:rsid w:val="00912513"/>
    <w:rsid w:val="0091593C"/>
    <w:rsid w:val="00915C76"/>
    <w:rsid w:val="00920734"/>
    <w:rsid w:val="009229BB"/>
    <w:rsid w:val="0092701F"/>
    <w:rsid w:val="009304A7"/>
    <w:rsid w:val="0093079B"/>
    <w:rsid w:val="00930923"/>
    <w:rsid w:val="0093237C"/>
    <w:rsid w:val="00933EA4"/>
    <w:rsid w:val="00936AE8"/>
    <w:rsid w:val="009400D7"/>
    <w:rsid w:val="0094028C"/>
    <w:rsid w:val="00945F0A"/>
    <w:rsid w:val="00950041"/>
    <w:rsid w:val="00950A24"/>
    <w:rsid w:val="00951696"/>
    <w:rsid w:val="0095301D"/>
    <w:rsid w:val="0095356F"/>
    <w:rsid w:val="00953DD7"/>
    <w:rsid w:val="00956973"/>
    <w:rsid w:val="00956E5B"/>
    <w:rsid w:val="00960D9D"/>
    <w:rsid w:val="00961BD7"/>
    <w:rsid w:val="009630A1"/>
    <w:rsid w:val="009642BA"/>
    <w:rsid w:val="009667DA"/>
    <w:rsid w:val="00967249"/>
    <w:rsid w:val="009711D1"/>
    <w:rsid w:val="00973D05"/>
    <w:rsid w:val="0097472B"/>
    <w:rsid w:val="0097754D"/>
    <w:rsid w:val="009818A9"/>
    <w:rsid w:val="009830D4"/>
    <w:rsid w:val="00985E65"/>
    <w:rsid w:val="009902C7"/>
    <w:rsid w:val="0099223B"/>
    <w:rsid w:val="009938D2"/>
    <w:rsid w:val="00994A44"/>
    <w:rsid w:val="00996321"/>
    <w:rsid w:val="0099727D"/>
    <w:rsid w:val="009A1CDB"/>
    <w:rsid w:val="009A1D51"/>
    <w:rsid w:val="009A3C2C"/>
    <w:rsid w:val="009B16E3"/>
    <w:rsid w:val="009B1CAE"/>
    <w:rsid w:val="009B3F84"/>
    <w:rsid w:val="009B53AD"/>
    <w:rsid w:val="009B5C47"/>
    <w:rsid w:val="009C1044"/>
    <w:rsid w:val="009C2275"/>
    <w:rsid w:val="009C3336"/>
    <w:rsid w:val="009C4C05"/>
    <w:rsid w:val="009D14F6"/>
    <w:rsid w:val="009D1A77"/>
    <w:rsid w:val="009D265C"/>
    <w:rsid w:val="009D5137"/>
    <w:rsid w:val="009E0CEC"/>
    <w:rsid w:val="009E1D9D"/>
    <w:rsid w:val="009E2136"/>
    <w:rsid w:val="009E4BAE"/>
    <w:rsid w:val="009E56EB"/>
    <w:rsid w:val="009E76F4"/>
    <w:rsid w:val="009E7B17"/>
    <w:rsid w:val="009E7F95"/>
    <w:rsid w:val="009F2526"/>
    <w:rsid w:val="009F3211"/>
    <w:rsid w:val="009F4072"/>
    <w:rsid w:val="009F6392"/>
    <w:rsid w:val="009F6506"/>
    <w:rsid w:val="009F651A"/>
    <w:rsid w:val="00A007CC"/>
    <w:rsid w:val="00A069CC"/>
    <w:rsid w:val="00A10053"/>
    <w:rsid w:val="00A135E0"/>
    <w:rsid w:val="00A14D38"/>
    <w:rsid w:val="00A1689F"/>
    <w:rsid w:val="00A2101B"/>
    <w:rsid w:val="00A21D78"/>
    <w:rsid w:val="00A2334F"/>
    <w:rsid w:val="00A26709"/>
    <w:rsid w:val="00A33004"/>
    <w:rsid w:val="00A34238"/>
    <w:rsid w:val="00A3572F"/>
    <w:rsid w:val="00A427C4"/>
    <w:rsid w:val="00A42B5E"/>
    <w:rsid w:val="00A4364A"/>
    <w:rsid w:val="00A52985"/>
    <w:rsid w:val="00A537C0"/>
    <w:rsid w:val="00A56210"/>
    <w:rsid w:val="00A5673F"/>
    <w:rsid w:val="00A57DDF"/>
    <w:rsid w:val="00A6474B"/>
    <w:rsid w:val="00A67230"/>
    <w:rsid w:val="00A71762"/>
    <w:rsid w:val="00A7231B"/>
    <w:rsid w:val="00A72BC4"/>
    <w:rsid w:val="00A7427D"/>
    <w:rsid w:val="00A76068"/>
    <w:rsid w:val="00A819AE"/>
    <w:rsid w:val="00A86690"/>
    <w:rsid w:val="00A86B72"/>
    <w:rsid w:val="00A86E42"/>
    <w:rsid w:val="00A90F04"/>
    <w:rsid w:val="00A90F28"/>
    <w:rsid w:val="00A91BAC"/>
    <w:rsid w:val="00A91D16"/>
    <w:rsid w:val="00A95F8A"/>
    <w:rsid w:val="00A961FD"/>
    <w:rsid w:val="00A96730"/>
    <w:rsid w:val="00A9699F"/>
    <w:rsid w:val="00AA3277"/>
    <w:rsid w:val="00AA5CF2"/>
    <w:rsid w:val="00AA6128"/>
    <w:rsid w:val="00AB2783"/>
    <w:rsid w:val="00AB3D15"/>
    <w:rsid w:val="00AC39DD"/>
    <w:rsid w:val="00AC49D7"/>
    <w:rsid w:val="00AC774E"/>
    <w:rsid w:val="00AD2B39"/>
    <w:rsid w:val="00AD438D"/>
    <w:rsid w:val="00AD5163"/>
    <w:rsid w:val="00AD5937"/>
    <w:rsid w:val="00AD5DDF"/>
    <w:rsid w:val="00AD78CC"/>
    <w:rsid w:val="00AE3510"/>
    <w:rsid w:val="00AE3A02"/>
    <w:rsid w:val="00AE7756"/>
    <w:rsid w:val="00AF0CFB"/>
    <w:rsid w:val="00AF378A"/>
    <w:rsid w:val="00AF3A56"/>
    <w:rsid w:val="00AF3A7A"/>
    <w:rsid w:val="00AF441F"/>
    <w:rsid w:val="00AF4FC8"/>
    <w:rsid w:val="00AF732B"/>
    <w:rsid w:val="00AF73A9"/>
    <w:rsid w:val="00AF73DC"/>
    <w:rsid w:val="00AF7805"/>
    <w:rsid w:val="00B0055E"/>
    <w:rsid w:val="00B026A3"/>
    <w:rsid w:val="00B04EB1"/>
    <w:rsid w:val="00B13657"/>
    <w:rsid w:val="00B14ADF"/>
    <w:rsid w:val="00B17DD1"/>
    <w:rsid w:val="00B20446"/>
    <w:rsid w:val="00B216B2"/>
    <w:rsid w:val="00B2251E"/>
    <w:rsid w:val="00B272E9"/>
    <w:rsid w:val="00B325F4"/>
    <w:rsid w:val="00B36A8F"/>
    <w:rsid w:val="00B40977"/>
    <w:rsid w:val="00B40CE4"/>
    <w:rsid w:val="00B43B75"/>
    <w:rsid w:val="00B44B29"/>
    <w:rsid w:val="00B47508"/>
    <w:rsid w:val="00B530FA"/>
    <w:rsid w:val="00B548C1"/>
    <w:rsid w:val="00B5730D"/>
    <w:rsid w:val="00B61E1F"/>
    <w:rsid w:val="00B620B8"/>
    <w:rsid w:val="00B62246"/>
    <w:rsid w:val="00B627AE"/>
    <w:rsid w:val="00B6341B"/>
    <w:rsid w:val="00B65046"/>
    <w:rsid w:val="00B6523C"/>
    <w:rsid w:val="00B7281C"/>
    <w:rsid w:val="00B747F8"/>
    <w:rsid w:val="00B7556E"/>
    <w:rsid w:val="00B763E7"/>
    <w:rsid w:val="00B76FBE"/>
    <w:rsid w:val="00B77510"/>
    <w:rsid w:val="00B77861"/>
    <w:rsid w:val="00B825E6"/>
    <w:rsid w:val="00B82A26"/>
    <w:rsid w:val="00B83237"/>
    <w:rsid w:val="00B8496B"/>
    <w:rsid w:val="00B84F8A"/>
    <w:rsid w:val="00B8529D"/>
    <w:rsid w:val="00B865C8"/>
    <w:rsid w:val="00B86817"/>
    <w:rsid w:val="00B87AC6"/>
    <w:rsid w:val="00B93086"/>
    <w:rsid w:val="00B94DE0"/>
    <w:rsid w:val="00B95466"/>
    <w:rsid w:val="00B96AC1"/>
    <w:rsid w:val="00B970A6"/>
    <w:rsid w:val="00BA056B"/>
    <w:rsid w:val="00BA06FD"/>
    <w:rsid w:val="00BA22D1"/>
    <w:rsid w:val="00BA2D1A"/>
    <w:rsid w:val="00BA559E"/>
    <w:rsid w:val="00BA6B44"/>
    <w:rsid w:val="00BA6C56"/>
    <w:rsid w:val="00BB0898"/>
    <w:rsid w:val="00BB17C0"/>
    <w:rsid w:val="00BB17E2"/>
    <w:rsid w:val="00BB3B59"/>
    <w:rsid w:val="00BB3BC1"/>
    <w:rsid w:val="00BB79CB"/>
    <w:rsid w:val="00BB7A7E"/>
    <w:rsid w:val="00BC026D"/>
    <w:rsid w:val="00BC0B07"/>
    <w:rsid w:val="00BC14B4"/>
    <w:rsid w:val="00BC5A65"/>
    <w:rsid w:val="00BC6196"/>
    <w:rsid w:val="00BC6978"/>
    <w:rsid w:val="00BD2DB5"/>
    <w:rsid w:val="00BD3327"/>
    <w:rsid w:val="00BD7F4D"/>
    <w:rsid w:val="00BE1837"/>
    <w:rsid w:val="00BE4686"/>
    <w:rsid w:val="00BE5166"/>
    <w:rsid w:val="00BE5783"/>
    <w:rsid w:val="00BE612C"/>
    <w:rsid w:val="00BE7BF2"/>
    <w:rsid w:val="00BF1547"/>
    <w:rsid w:val="00BF2440"/>
    <w:rsid w:val="00BF379C"/>
    <w:rsid w:val="00BF67E2"/>
    <w:rsid w:val="00BF6A0D"/>
    <w:rsid w:val="00BF6A90"/>
    <w:rsid w:val="00C02606"/>
    <w:rsid w:val="00C02B4F"/>
    <w:rsid w:val="00C034BD"/>
    <w:rsid w:val="00C058F0"/>
    <w:rsid w:val="00C1207A"/>
    <w:rsid w:val="00C12359"/>
    <w:rsid w:val="00C146C5"/>
    <w:rsid w:val="00C14C63"/>
    <w:rsid w:val="00C164B2"/>
    <w:rsid w:val="00C210A5"/>
    <w:rsid w:val="00C2202E"/>
    <w:rsid w:val="00C240A5"/>
    <w:rsid w:val="00C249A6"/>
    <w:rsid w:val="00C2782E"/>
    <w:rsid w:val="00C3512C"/>
    <w:rsid w:val="00C359A7"/>
    <w:rsid w:val="00C35C74"/>
    <w:rsid w:val="00C37EFC"/>
    <w:rsid w:val="00C4049F"/>
    <w:rsid w:val="00C4572D"/>
    <w:rsid w:val="00C45E86"/>
    <w:rsid w:val="00C513C0"/>
    <w:rsid w:val="00C527A9"/>
    <w:rsid w:val="00C52D9C"/>
    <w:rsid w:val="00C533FB"/>
    <w:rsid w:val="00C54116"/>
    <w:rsid w:val="00C578C6"/>
    <w:rsid w:val="00C602C0"/>
    <w:rsid w:val="00C61DAB"/>
    <w:rsid w:val="00C621B0"/>
    <w:rsid w:val="00C629D1"/>
    <w:rsid w:val="00C63A60"/>
    <w:rsid w:val="00C66B0D"/>
    <w:rsid w:val="00C73D0E"/>
    <w:rsid w:val="00C77087"/>
    <w:rsid w:val="00C77B97"/>
    <w:rsid w:val="00C8307A"/>
    <w:rsid w:val="00C848F9"/>
    <w:rsid w:val="00C85572"/>
    <w:rsid w:val="00C86FF2"/>
    <w:rsid w:val="00C90851"/>
    <w:rsid w:val="00C924F9"/>
    <w:rsid w:val="00C93E65"/>
    <w:rsid w:val="00C94104"/>
    <w:rsid w:val="00C94667"/>
    <w:rsid w:val="00C966A6"/>
    <w:rsid w:val="00CA1579"/>
    <w:rsid w:val="00CA2F3B"/>
    <w:rsid w:val="00CA3964"/>
    <w:rsid w:val="00CA39D3"/>
    <w:rsid w:val="00CA3F13"/>
    <w:rsid w:val="00CB03AE"/>
    <w:rsid w:val="00CC0212"/>
    <w:rsid w:val="00CC0E88"/>
    <w:rsid w:val="00CD54F8"/>
    <w:rsid w:val="00CE0600"/>
    <w:rsid w:val="00CE20F7"/>
    <w:rsid w:val="00CE2526"/>
    <w:rsid w:val="00CE5062"/>
    <w:rsid w:val="00CF25F6"/>
    <w:rsid w:val="00CF4D33"/>
    <w:rsid w:val="00CF51D6"/>
    <w:rsid w:val="00CF7773"/>
    <w:rsid w:val="00D038FA"/>
    <w:rsid w:val="00D03D3E"/>
    <w:rsid w:val="00D048AC"/>
    <w:rsid w:val="00D04937"/>
    <w:rsid w:val="00D0797A"/>
    <w:rsid w:val="00D12843"/>
    <w:rsid w:val="00D135F8"/>
    <w:rsid w:val="00D13AF4"/>
    <w:rsid w:val="00D1421D"/>
    <w:rsid w:val="00D161F2"/>
    <w:rsid w:val="00D27EF6"/>
    <w:rsid w:val="00D3026B"/>
    <w:rsid w:val="00D308BC"/>
    <w:rsid w:val="00D30BBC"/>
    <w:rsid w:val="00D3197C"/>
    <w:rsid w:val="00D33295"/>
    <w:rsid w:val="00D3341F"/>
    <w:rsid w:val="00D33C15"/>
    <w:rsid w:val="00D342B7"/>
    <w:rsid w:val="00D356F0"/>
    <w:rsid w:val="00D357D7"/>
    <w:rsid w:val="00D373AD"/>
    <w:rsid w:val="00D37787"/>
    <w:rsid w:val="00D377C6"/>
    <w:rsid w:val="00D378B8"/>
    <w:rsid w:val="00D44E67"/>
    <w:rsid w:val="00D46314"/>
    <w:rsid w:val="00D47D0F"/>
    <w:rsid w:val="00D51475"/>
    <w:rsid w:val="00D51A5A"/>
    <w:rsid w:val="00D5273A"/>
    <w:rsid w:val="00D53270"/>
    <w:rsid w:val="00D56071"/>
    <w:rsid w:val="00D6117D"/>
    <w:rsid w:val="00D63358"/>
    <w:rsid w:val="00D65B81"/>
    <w:rsid w:val="00D65F3A"/>
    <w:rsid w:val="00D73C8C"/>
    <w:rsid w:val="00D748DC"/>
    <w:rsid w:val="00D75880"/>
    <w:rsid w:val="00D76552"/>
    <w:rsid w:val="00D81A33"/>
    <w:rsid w:val="00D81F06"/>
    <w:rsid w:val="00D840F4"/>
    <w:rsid w:val="00D8693E"/>
    <w:rsid w:val="00D876A6"/>
    <w:rsid w:val="00D90C17"/>
    <w:rsid w:val="00D90C7C"/>
    <w:rsid w:val="00D94175"/>
    <w:rsid w:val="00D95D31"/>
    <w:rsid w:val="00D969A4"/>
    <w:rsid w:val="00D97DCC"/>
    <w:rsid w:val="00DA17D0"/>
    <w:rsid w:val="00DA3CE4"/>
    <w:rsid w:val="00DA5436"/>
    <w:rsid w:val="00DA5EF4"/>
    <w:rsid w:val="00DA684F"/>
    <w:rsid w:val="00DB2667"/>
    <w:rsid w:val="00DB3C6D"/>
    <w:rsid w:val="00DB4AC0"/>
    <w:rsid w:val="00DB503B"/>
    <w:rsid w:val="00DB7A11"/>
    <w:rsid w:val="00DC18CF"/>
    <w:rsid w:val="00DC2519"/>
    <w:rsid w:val="00DC4787"/>
    <w:rsid w:val="00DC47A0"/>
    <w:rsid w:val="00DC7CB0"/>
    <w:rsid w:val="00DC7EBD"/>
    <w:rsid w:val="00DD173A"/>
    <w:rsid w:val="00DD261F"/>
    <w:rsid w:val="00DD4B64"/>
    <w:rsid w:val="00DD5337"/>
    <w:rsid w:val="00DD5CBD"/>
    <w:rsid w:val="00DE01CF"/>
    <w:rsid w:val="00DE35FC"/>
    <w:rsid w:val="00DE77B4"/>
    <w:rsid w:val="00DE7803"/>
    <w:rsid w:val="00DF150A"/>
    <w:rsid w:val="00DF62C7"/>
    <w:rsid w:val="00DF6EA0"/>
    <w:rsid w:val="00E012A6"/>
    <w:rsid w:val="00E03464"/>
    <w:rsid w:val="00E041A8"/>
    <w:rsid w:val="00E0501B"/>
    <w:rsid w:val="00E07B26"/>
    <w:rsid w:val="00E13294"/>
    <w:rsid w:val="00E13EA0"/>
    <w:rsid w:val="00E20AAB"/>
    <w:rsid w:val="00E2264A"/>
    <w:rsid w:val="00E22954"/>
    <w:rsid w:val="00E23680"/>
    <w:rsid w:val="00E2369E"/>
    <w:rsid w:val="00E24C10"/>
    <w:rsid w:val="00E2674C"/>
    <w:rsid w:val="00E27EA8"/>
    <w:rsid w:val="00E302DC"/>
    <w:rsid w:val="00E31760"/>
    <w:rsid w:val="00E32F6F"/>
    <w:rsid w:val="00E341BD"/>
    <w:rsid w:val="00E342AC"/>
    <w:rsid w:val="00E3778D"/>
    <w:rsid w:val="00E40AA1"/>
    <w:rsid w:val="00E40D51"/>
    <w:rsid w:val="00E42EFC"/>
    <w:rsid w:val="00E4454D"/>
    <w:rsid w:val="00E44BE4"/>
    <w:rsid w:val="00E45A2C"/>
    <w:rsid w:val="00E47395"/>
    <w:rsid w:val="00E47AD8"/>
    <w:rsid w:val="00E52889"/>
    <w:rsid w:val="00E555FF"/>
    <w:rsid w:val="00E57532"/>
    <w:rsid w:val="00E57AE5"/>
    <w:rsid w:val="00E60462"/>
    <w:rsid w:val="00E6414C"/>
    <w:rsid w:val="00E67C9D"/>
    <w:rsid w:val="00E67DDB"/>
    <w:rsid w:val="00E7189B"/>
    <w:rsid w:val="00E73DF0"/>
    <w:rsid w:val="00E74EA3"/>
    <w:rsid w:val="00E76AEC"/>
    <w:rsid w:val="00E77972"/>
    <w:rsid w:val="00E82B4E"/>
    <w:rsid w:val="00E82BBF"/>
    <w:rsid w:val="00E852A9"/>
    <w:rsid w:val="00E87DC6"/>
    <w:rsid w:val="00E927C8"/>
    <w:rsid w:val="00E95F46"/>
    <w:rsid w:val="00E962A1"/>
    <w:rsid w:val="00E964EB"/>
    <w:rsid w:val="00EA368E"/>
    <w:rsid w:val="00EA4E92"/>
    <w:rsid w:val="00EA542B"/>
    <w:rsid w:val="00EA6EDA"/>
    <w:rsid w:val="00EA7EB0"/>
    <w:rsid w:val="00EB11A1"/>
    <w:rsid w:val="00EB2A16"/>
    <w:rsid w:val="00EB52AC"/>
    <w:rsid w:val="00EB5909"/>
    <w:rsid w:val="00EB64C6"/>
    <w:rsid w:val="00EB6E48"/>
    <w:rsid w:val="00EB7C02"/>
    <w:rsid w:val="00EC017A"/>
    <w:rsid w:val="00EC0D2A"/>
    <w:rsid w:val="00EC15C9"/>
    <w:rsid w:val="00EC1D5B"/>
    <w:rsid w:val="00EC24A7"/>
    <w:rsid w:val="00EC2C80"/>
    <w:rsid w:val="00EC6E43"/>
    <w:rsid w:val="00ED187C"/>
    <w:rsid w:val="00ED3C3F"/>
    <w:rsid w:val="00ED6218"/>
    <w:rsid w:val="00EE0DAE"/>
    <w:rsid w:val="00EE1B96"/>
    <w:rsid w:val="00EE39BB"/>
    <w:rsid w:val="00EE491B"/>
    <w:rsid w:val="00EE5088"/>
    <w:rsid w:val="00EE531D"/>
    <w:rsid w:val="00EE637F"/>
    <w:rsid w:val="00EF0A87"/>
    <w:rsid w:val="00EF2CA3"/>
    <w:rsid w:val="00EF2ECA"/>
    <w:rsid w:val="00EF305D"/>
    <w:rsid w:val="00EF38CB"/>
    <w:rsid w:val="00EF5791"/>
    <w:rsid w:val="00EF5BC8"/>
    <w:rsid w:val="00EF5BFF"/>
    <w:rsid w:val="00F02999"/>
    <w:rsid w:val="00F07EB9"/>
    <w:rsid w:val="00F11472"/>
    <w:rsid w:val="00F11AA7"/>
    <w:rsid w:val="00F13214"/>
    <w:rsid w:val="00F14649"/>
    <w:rsid w:val="00F14AF5"/>
    <w:rsid w:val="00F1737C"/>
    <w:rsid w:val="00F2132F"/>
    <w:rsid w:val="00F24575"/>
    <w:rsid w:val="00F2471A"/>
    <w:rsid w:val="00F27149"/>
    <w:rsid w:val="00F27B32"/>
    <w:rsid w:val="00F30EE4"/>
    <w:rsid w:val="00F31B6B"/>
    <w:rsid w:val="00F33AB0"/>
    <w:rsid w:val="00F33D6F"/>
    <w:rsid w:val="00F34249"/>
    <w:rsid w:val="00F34D05"/>
    <w:rsid w:val="00F34E88"/>
    <w:rsid w:val="00F41F78"/>
    <w:rsid w:val="00F4338E"/>
    <w:rsid w:val="00F4382B"/>
    <w:rsid w:val="00F44AF6"/>
    <w:rsid w:val="00F46103"/>
    <w:rsid w:val="00F47D61"/>
    <w:rsid w:val="00F51B50"/>
    <w:rsid w:val="00F52C52"/>
    <w:rsid w:val="00F55DBD"/>
    <w:rsid w:val="00F560D4"/>
    <w:rsid w:val="00F57E27"/>
    <w:rsid w:val="00F63AB6"/>
    <w:rsid w:val="00F651FE"/>
    <w:rsid w:val="00F65809"/>
    <w:rsid w:val="00F669F0"/>
    <w:rsid w:val="00F67C41"/>
    <w:rsid w:val="00F70140"/>
    <w:rsid w:val="00F7078F"/>
    <w:rsid w:val="00F728AB"/>
    <w:rsid w:val="00F729CD"/>
    <w:rsid w:val="00F7315B"/>
    <w:rsid w:val="00F75966"/>
    <w:rsid w:val="00F775B8"/>
    <w:rsid w:val="00F776CC"/>
    <w:rsid w:val="00F77777"/>
    <w:rsid w:val="00F852F4"/>
    <w:rsid w:val="00F864CB"/>
    <w:rsid w:val="00F86551"/>
    <w:rsid w:val="00F86F4E"/>
    <w:rsid w:val="00F873FC"/>
    <w:rsid w:val="00F9198D"/>
    <w:rsid w:val="00F93A5D"/>
    <w:rsid w:val="00F95354"/>
    <w:rsid w:val="00F97019"/>
    <w:rsid w:val="00F9735A"/>
    <w:rsid w:val="00FA0664"/>
    <w:rsid w:val="00FA346E"/>
    <w:rsid w:val="00FA3541"/>
    <w:rsid w:val="00FA64D7"/>
    <w:rsid w:val="00FA7D18"/>
    <w:rsid w:val="00FB2899"/>
    <w:rsid w:val="00FB436D"/>
    <w:rsid w:val="00FB45F1"/>
    <w:rsid w:val="00FB57EE"/>
    <w:rsid w:val="00FB6C43"/>
    <w:rsid w:val="00FC2126"/>
    <w:rsid w:val="00FC699E"/>
    <w:rsid w:val="00FD1030"/>
    <w:rsid w:val="00FD3155"/>
    <w:rsid w:val="00FD431C"/>
    <w:rsid w:val="00FE0BC7"/>
    <w:rsid w:val="00FE26A3"/>
    <w:rsid w:val="00FE33AB"/>
    <w:rsid w:val="00FE55FC"/>
    <w:rsid w:val="00FE5AE4"/>
    <w:rsid w:val="00FF2BCC"/>
    <w:rsid w:val="00FF553C"/>
    <w:rsid w:val="00FF68C7"/>
    <w:rsid w:val="00FF7440"/>
    <w:rsid w:val="00FF7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6376"/>
  </w:style>
  <w:style w:type="character" w:styleId="Strong">
    <w:name w:val="Strong"/>
    <w:basedOn w:val="DefaultParagraphFont"/>
    <w:uiPriority w:val="22"/>
    <w:qFormat/>
    <w:rsid w:val="005849E3"/>
    <w:rPr>
      <w:b/>
      <w:bCs/>
    </w:rPr>
  </w:style>
  <w:style w:type="paragraph" w:styleId="Header">
    <w:name w:val="header"/>
    <w:basedOn w:val="Normal"/>
    <w:link w:val="HeaderChar"/>
    <w:uiPriority w:val="99"/>
    <w:semiHidden/>
    <w:unhideWhenUsed/>
    <w:rsid w:val="00D334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341F"/>
  </w:style>
  <w:style w:type="paragraph" w:styleId="Footer">
    <w:name w:val="footer"/>
    <w:basedOn w:val="Normal"/>
    <w:link w:val="FooterChar"/>
    <w:uiPriority w:val="99"/>
    <w:semiHidden/>
    <w:unhideWhenUsed/>
    <w:rsid w:val="00D334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41F"/>
  </w:style>
</w:styles>
</file>

<file path=word/webSettings.xml><?xml version="1.0" encoding="utf-8"?>
<w:webSettings xmlns:r="http://schemas.openxmlformats.org/officeDocument/2006/relationships" xmlns:w="http://schemas.openxmlformats.org/wordprocessingml/2006/main">
  <w:divs>
    <w:div w:id="104691430">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313607868">
      <w:bodyDiv w:val="1"/>
      <w:marLeft w:val="0"/>
      <w:marRight w:val="0"/>
      <w:marTop w:val="0"/>
      <w:marBottom w:val="0"/>
      <w:divBdr>
        <w:top w:val="none" w:sz="0" w:space="0" w:color="auto"/>
        <w:left w:val="none" w:sz="0" w:space="0" w:color="auto"/>
        <w:bottom w:val="none" w:sz="0" w:space="0" w:color="auto"/>
        <w:right w:val="none" w:sz="0" w:space="0" w:color="auto"/>
      </w:divBdr>
    </w:div>
    <w:div w:id="403143030">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466922386">
      <w:bodyDiv w:val="1"/>
      <w:marLeft w:val="0"/>
      <w:marRight w:val="0"/>
      <w:marTop w:val="0"/>
      <w:marBottom w:val="0"/>
      <w:divBdr>
        <w:top w:val="none" w:sz="0" w:space="0" w:color="auto"/>
        <w:left w:val="none" w:sz="0" w:space="0" w:color="auto"/>
        <w:bottom w:val="none" w:sz="0" w:space="0" w:color="auto"/>
        <w:right w:val="none" w:sz="0" w:space="0" w:color="auto"/>
      </w:divBdr>
    </w:div>
    <w:div w:id="1622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2019-11-29T14:25:00Z</cp:lastPrinted>
  <dcterms:created xsi:type="dcterms:W3CDTF">2023-05-23T15:39:00Z</dcterms:created>
  <dcterms:modified xsi:type="dcterms:W3CDTF">2023-05-23T15:39:00Z</dcterms:modified>
</cp:coreProperties>
</file>